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6764" w14:textId="4A7DF2BC" w:rsidR="0059481C" w:rsidRDefault="00716A13" w:rsidP="00716A1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WHITE COUNTY BOARD OF COMMISSIONERS</w:t>
      </w:r>
    </w:p>
    <w:p w14:paraId="15BAE847" w14:textId="77777777" w:rsidR="00716A13" w:rsidRDefault="00716A13" w:rsidP="00716A13">
      <w:pPr>
        <w:pStyle w:val="NoSpacing"/>
        <w:jc w:val="center"/>
        <w:rPr>
          <w:rFonts w:ascii="Times New Roman" w:hAnsi="Times New Roman" w:cs="Times New Roman"/>
          <w:b/>
          <w:bCs/>
          <w:sz w:val="24"/>
          <w:szCs w:val="24"/>
        </w:rPr>
      </w:pPr>
    </w:p>
    <w:p w14:paraId="11A027EB" w14:textId="03E0FDDF" w:rsidR="00716A13" w:rsidRDefault="0010465A" w:rsidP="00716A1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MINUTES OF THE COMBINED WORK SESSION &amp; REGULAR MEETING HELD</w:t>
      </w:r>
    </w:p>
    <w:p w14:paraId="3EFD3E7A" w14:textId="77777777" w:rsidR="0010465A" w:rsidRDefault="0010465A" w:rsidP="00716A13">
      <w:pPr>
        <w:pStyle w:val="NoSpacing"/>
        <w:jc w:val="center"/>
        <w:rPr>
          <w:rFonts w:ascii="Times New Roman" w:hAnsi="Times New Roman" w:cs="Times New Roman"/>
          <w:b/>
          <w:bCs/>
          <w:sz w:val="24"/>
          <w:szCs w:val="24"/>
        </w:rPr>
      </w:pPr>
    </w:p>
    <w:p w14:paraId="406C1131" w14:textId="3376528C" w:rsidR="0010465A" w:rsidRDefault="0010465A" w:rsidP="00716A1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MONDAY, JUNE 26, 2023 AT 4:30 P.M.</w:t>
      </w:r>
    </w:p>
    <w:p w14:paraId="699F8A20" w14:textId="77777777" w:rsidR="0010465A" w:rsidRDefault="0010465A" w:rsidP="00716A13">
      <w:pPr>
        <w:pStyle w:val="NoSpacing"/>
        <w:jc w:val="center"/>
        <w:rPr>
          <w:rFonts w:ascii="Times New Roman" w:hAnsi="Times New Roman" w:cs="Times New Roman"/>
          <w:b/>
          <w:bCs/>
          <w:sz w:val="24"/>
          <w:szCs w:val="24"/>
        </w:rPr>
      </w:pPr>
    </w:p>
    <w:p w14:paraId="3CB20BD3" w14:textId="1A0735F7" w:rsidR="0010465A" w:rsidRDefault="0010465A" w:rsidP="0010465A">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White County Board of Commissioners held a combined Work Session &amp; Regular Meeting on Monday, June 26, 2023 in the Board Room at the Administration Building. Present for the meeting were: Chairman Travis Turner, Commissioner Terry Goodger, Commissioner Lyn Holcomb, Commissioner Edwin Nix, Commissioner Craig Bryant, County Manager Billy Pittard, Finance Director Jodi Ligon, and County Clerk Shanda Murphy. </w:t>
      </w:r>
    </w:p>
    <w:p w14:paraId="2C2BA301" w14:textId="77777777" w:rsidR="0010465A" w:rsidRDefault="0010465A" w:rsidP="0010465A">
      <w:pPr>
        <w:pStyle w:val="NoSpacing"/>
        <w:jc w:val="both"/>
        <w:rPr>
          <w:rFonts w:ascii="Times New Roman" w:hAnsi="Times New Roman" w:cs="Times New Roman"/>
          <w:sz w:val="24"/>
          <w:szCs w:val="24"/>
        </w:rPr>
      </w:pPr>
    </w:p>
    <w:p w14:paraId="5A517225" w14:textId="347F99B6" w:rsidR="0010465A" w:rsidRDefault="0010465A" w:rsidP="0010465A">
      <w:pPr>
        <w:pStyle w:val="NoSpacing"/>
        <w:jc w:val="both"/>
        <w:rPr>
          <w:rFonts w:ascii="Times New Roman" w:hAnsi="Times New Roman" w:cs="Times New Roman"/>
          <w:sz w:val="24"/>
          <w:szCs w:val="24"/>
        </w:rPr>
      </w:pPr>
      <w:r>
        <w:rPr>
          <w:rFonts w:ascii="Times New Roman" w:hAnsi="Times New Roman" w:cs="Times New Roman"/>
          <w:sz w:val="24"/>
          <w:szCs w:val="24"/>
        </w:rPr>
        <w:t xml:space="preserve">Chairman Turner called the meeting to order. </w:t>
      </w:r>
    </w:p>
    <w:p w14:paraId="7C1EFF3D" w14:textId="77777777" w:rsidR="0010465A" w:rsidRDefault="0010465A" w:rsidP="0010465A">
      <w:pPr>
        <w:pStyle w:val="NoSpacing"/>
        <w:jc w:val="both"/>
        <w:rPr>
          <w:rFonts w:ascii="Times New Roman" w:hAnsi="Times New Roman" w:cs="Times New Roman"/>
          <w:sz w:val="24"/>
          <w:szCs w:val="24"/>
        </w:rPr>
      </w:pPr>
    </w:p>
    <w:p w14:paraId="5308AD41" w14:textId="79D0AB24" w:rsidR="0010465A" w:rsidRDefault="0010465A" w:rsidP="0010465A">
      <w:pPr>
        <w:pStyle w:val="NoSpacing"/>
        <w:jc w:val="both"/>
        <w:rPr>
          <w:rFonts w:ascii="Times New Roman" w:hAnsi="Times New Roman" w:cs="Times New Roman"/>
          <w:sz w:val="24"/>
          <w:szCs w:val="24"/>
        </w:rPr>
      </w:pPr>
      <w:r>
        <w:rPr>
          <w:rFonts w:ascii="Times New Roman" w:hAnsi="Times New Roman" w:cs="Times New Roman"/>
          <w:sz w:val="24"/>
          <w:szCs w:val="24"/>
        </w:rPr>
        <w:t>Following the Pledge of Allegiance, Mr. Dean Dyer provided the invocation.</w:t>
      </w:r>
    </w:p>
    <w:p w14:paraId="70DFD23F" w14:textId="77777777" w:rsidR="0010465A" w:rsidRDefault="0010465A" w:rsidP="0010465A">
      <w:pPr>
        <w:pStyle w:val="NoSpacing"/>
        <w:jc w:val="both"/>
        <w:rPr>
          <w:rFonts w:ascii="Times New Roman" w:hAnsi="Times New Roman" w:cs="Times New Roman"/>
          <w:sz w:val="24"/>
          <w:szCs w:val="24"/>
        </w:rPr>
      </w:pPr>
    </w:p>
    <w:p w14:paraId="51B7DF34" w14:textId="2B5D58D4" w:rsidR="0010465A" w:rsidRDefault="0010465A" w:rsidP="0010465A">
      <w:pPr>
        <w:pStyle w:val="NoSpacing"/>
        <w:jc w:val="both"/>
        <w:rPr>
          <w:rFonts w:ascii="Times New Roman" w:hAnsi="Times New Roman" w:cs="Times New Roman"/>
          <w:sz w:val="24"/>
          <w:szCs w:val="24"/>
        </w:rPr>
      </w:pPr>
      <w:r>
        <w:rPr>
          <w:rFonts w:ascii="Times New Roman" w:hAnsi="Times New Roman" w:cs="Times New Roman"/>
          <w:sz w:val="24"/>
          <w:szCs w:val="24"/>
        </w:rPr>
        <w:t>Upon a motion made by Commissioner Bryant, seconded by Commissioner Goodger there was a unanimous vote to adopt the minutes of the June 5, 2023 Work Session &amp; Regular Meeting and the June 12, 2023 Called Meeting &amp; Executive Session.</w:t>
      </w:r>
    </w:p>
    <w:p w14:paraId="369DB24D" w14:textId="77777777" w:rsidR="0010465A" w:rsidRDefault="0010465A" w:rsidP="0010465A">
      <w:pPr>
        <w:pStyle w:val="NoSpacing"/>
        <w:jc w:val="both"/>
        <w:rPr>
          <w:rFonts w:ascii="Times New Roman" w:hAnsi="Times New Roman" w:cs="Times New Roman"/>
          <w:sz w:val="24"/>
          <w:szCs w:val="24"/>
        </w:rPr>
      </w:pPr>
    </w:p>
    <w:p w14:paraId="2EEBEB1D" w14:textId="55844FCF" w:rsidR="0010465A" w:rsidRDefault="0010465A" w:rsidP="0010465A">
      <w:pPr>
        <w:pStyle w:val="NoSpacing"/>
        <w:jc w:val="both"/>
        <w:rPr>
          <w:rFonts w:ascii="Times New Roman" w:hAnsi="Times New Roman" w:cs="Times New Roman"/>
          <w:sz w:val="24"/>
          <w:szCs w:val="24"/>
        </w:rPr>
      </w:pPr>
      <w:r>
        <w:rPr>
          <w:rFonts w:ascii="Times New Roman" w:hAnsi="Times New Roman" w:cs="Times New Roman"/>
          <w:sz w:val="24"/>
          <w:szCs w:val="24"/>
        </w:rPr>
        <w:t xml:space="preserve">Ms. Rachel Gibson of BCA Studios presented a status update on the design phase of the Yonah Preserve Recreation Center Project. She presented several renderings of the exterior and interior floorplan. </w:t>
      </w:r>
      <w:r w:rsidR="0023490B">
        <w:rPr>
          <w:rFonts w:ascii="Times New Roman" w:hAnsi="Times New Roman" w:cs="Times New Roman"/>
          <w:sz w:val="24"/>
          <w:szCs w:val="24"/>
        </w:rPr>
        <w:t xml:space="preserve">She also noted that the design allows for easy future addition and the area behind the facility will be graded for a potential open-air arena in the future. Mr. CJ McDonald, with Charles Black Construction Company who is the Construction Manager for the project, stated that they expect to have the construction documents from BCA Studios within a couple of weeks which will allow them to put the project out for bid in late summer to early fall. </w:t>
      </w:r>
    </w:p>
    <w:p w14:paraId="0CD589F0" w14:textId="77777777" w:rsidR="0023490B" w:rsidRDefault="0023490B" w:rsidP="0010465A">
      <w:pPr>
        <w:pStyle w:val="NoSpacing"/>
        <w:jc w:val="both"/>
        <w:rPr>
          <w:rFonts w:ascii="Times New Roman" w:hAnsi="Times New Roman" w:cs="Times New Roman"/>
          <w:sz w:val="24"/>
          <w:szCs w:val="24"/>
        </w:rPr>
      </w:pPr>
    </w:p>
    <w:p w14:paraId="16620FE3" w14:textId="678DD66D" w:rsidR="0077417A" w:rsidRDefault="0023490B" w:rsidP="0010465A">
      <w:pPr>
        <w:pStyle w:val="NoSpacing"/>
        <w:jc w:val="both"/>
        <w:rPr>
          <w:rFonts w:ascii="Times New Roman" w:hAnsi="Times New Roman" w:cs="Times New Roman"/>
          <w:sz w:val="24"/>
          <w:szCs w:val="24"/>
        </w:rPr>
      </w:pPr>
      <w:r>
        <w:rPr>
          <w:rFonts w:ascii="Times New Roman" w:hAnsi="Times New Roman" w:cs="Times New Roman"/>
          <w:sz w:val="24"/>
          <w:szCs w:val="24"/>
        </w:rPr>
        <w:t>Mr. John Sell, Director of Community &amp; Economic Development, presented the land use application filed by Susan and Sangsoo Oh to request a conditional use permit at 403 Yonah Valley Road Cleveland, Georgia – tax map &amp; parcel 045C-034 / 13.25 acres – with the proposed use being to place in a short-term rental</w:t>
      </w:r>
      <w:r w:rsidR="00A5062C">
        <w:rPr>
          <w:rFonts w:ascii="Times New Roman" w:hAnsi="Times New Roman" w:cs="Times New Roman"/>
          <w:sz w:val="24"/>
          <w:szCs w:val="24"/>
        </w:rPr>
        <w:t xml:space="preserve"> program</w:t>
      </w:r>
      <w:r>
        <w:rPr>
          <w:rFonts w:ascii="Times New Roman" w:hAnsi="Times New Roman" w:cs="Times New Roman"/>
          <w:sz w:val="24"/>
          <w:szCs w:val="24"/>
        </w:rPr>
        <w:t xml:space="preserve"> within the present zoning of R-1, Residential </w:t>
      </w:r>
      <w:r w:rsidR="0077417A">
        <w:rPr>
          <w:rFonts w:ascii="Times New Roman" w:hAnsi="Times New Roman" w:cs="Times New Roman"/>
          <w:sz w:val="24"/>
          <w:szCs w:val="24"/>
        </w:rPr>
        <w:t>Single-Family</w:t>
      </w:r>
      <w:r>
        <w:rPr>
          <w:rFonts w:ascii="Times New Roman" w:hAnsi="Times New Roman" w:cs="Times New Roman"/>
          <w:sz w:val="24"/>
          <w:szCs w:val="24"/>
        </w:rPr>
        <w:t xml:space="preserve"> District. </w:t>
      </w:r>
      <w:r w:rsidR="0077417A">
        <w:rPr>
          <w:rFonts w:ascii="Times New Roman" w:hAnsi="Times New Roman" w:cs="Times New Roman"/>
          <w:sz w:val="24"/>
          <w:szCs w:val="24"/>
        </w:rPr>
        <w:t>He stated that the property is not located in a subdivision. The Planning Commission held a public hearing on the application and one (1) neighbor expressed opposition due to noise, traffic, and safety concerns as well as the neighbor stated that the home was already being used as a short-term rental. The Planning Commission recommended approval of the application. Ms. Oh confirmed the information presented and stated that she would provide proof that Airbnb had been remitting taxes to the county when she rented the property without knowing it had to be registered with the County. She advised the property would be self-managed with her next-door neighbor, Mr. Iv</w:t>
      </w:r>
      <w:r w:rsidR="00A5062C">
        <w:rPr>
          <w:rFonts w:ascii="Times New Roman" w:hAnsi="Times New Roman" w:cs="Times New Roman"/>
          <w:sz w:val="24"/>
          <w:szCs w:val="24"/>
        </w:rPr>
        <w:t>e</w:t>
      </w:r>
      <w:r w:rsidR="0077417A">
        <w:rPr>
          <w:rFonts w:ascii="Times New Roman" w:hAnsi="Times New Roman" w:cs="Times New Roman"/>
          <w:sz w:val="24"/>
          <w:szCs w:val="24"/>
        </w:rPr>
        <w:t xml:space="preserve">y, being her local contact person. </w:t>
      </w:r>
    </w:p>
    <w:p w14:paraId="17B11FB2" w14:textId="77777777" w:rsidR="0077417A" w:rsidRDefault="0077417A" w:rsidP="0010465A">
      <w:pPr>
        <w:pStyle w:val="NoSpacing"/>
        <w:jc w:val="both"/>
        <w:rPr>
          <w:rFonts w:ascii="Times New Roman" w:hAnsi="Times New Roman" w:cs="Times New Roman"/>
          <w:sz w:val="24"/>
          <w:szCs w:val="24"/>
        </w:rPr>
      </w:pPr>
    </w:p>
    <w:p w14:paraId="2422F259" w14:textId="71D7073A" w:rsidR="0023490B" w:rsidRDefault="0077417A" w:rsidP="0010465A">
      <w:pPr>
        <w:pStyle w:val="NoSpacing"/>
        <w:jc w:val="both"/>
        <w:rPr>
          <w:rFonts w:ascii="Times New Roman" w:hAnsi="Times New Roman" w:cs="Times New Roman"/>
          <w:sz w:val="24"/>
          <w:szCs w:val="24"/>
        </w:rPr>
      </w:pPr>
      <w:r>
        <w:rPr>
          <w:rFonts w:ascii="Times New Roman" w:hAnsi="Times New Roman" w:cs="Times New Roman"/>
          <w:sz w:val="24"/>
          <w:szCs w:val="24"/>
        </w:rPr>
        <w:t xml:space="preserve">Upon a motion made by Commissioner Goodger, seconded by Commissioner Nix there was a unanimous vote to approve the land use application filed by Susan and Sangsoo Oh for a conditional use permit at 403 Yonah Valley Road Cleveland, Georgia – tax map &amp; parcel 045C-034 / 13.25 acres – with the approved use being to place in a short-term rental </w:t>
      </w:r>
      <w:r w:rsidR="00A5062C">
        <w:rPr>
          <w:rFonts w:ascii="Times New Roman" w:hAnsi="Times New Roman" w:cs="Times New Roman"/>
          <w:sz w:val="24"/>
          <w:szCs w:val="24"/>
        </w:rPr>
        <w:t xml:space="preserve">program </w:t>
      </w:r>
      <w:r>
        <w:rPr>
          <w:rFonts w:ascii="Times New Roman" w:hAnsi="Times New Roman" w:cs="Times New Roman"/>
          <w:sz w:val="24"/>
          <w:szCs w:val="24"/>
        </w:rPr>
        <w:t xml:space="preserve">within the present zoning of R-1, Residential Single-Family District – contingent upon Ms. Oh providing proof of lodging taxes paid to White County by Airbnb on her behalf for the past year. </w:t>
      </w:r>
    </w:p>
    <w:p w14:paraId="01C4F856" w14:textId="77777777" w:rsidR="0077417A" w:rsidRDefault="0077417A" w:rsidP="0010465A">
      <w:pPr>
        <w:pStyle w:val="NoSpacing"/>
        <w:jc w:val="both"/>
        <w:rPr>
          <w:rFonts w:ascii="Times New Roman" w:hAnsi="Times New Roman" w:cs="Times New Roman"/>
          <w:sz w:val="24"/>
          <w:szCs w:val="24"/>
        </w:rPr>
      </w:pPr>
    </w:p>
    <w:p w14:paraId="1850E52F" w14:textId="10FC5CE8" w:rsidR="0077417A" w:rsidRDefault="00C57EAB" w:rsidP="0010465A">
      <w:pPr>
        <w:pStyle w:val="NoSpacing"/>
        <w:jc w:val="both"/>
        <w:rPr>
          <w:rFonts w:ascii="Times New Roman" w:hAnsi="Times New Roman" w:cs="Times New Roman"/>
          <w:sz w:val="24"/>
          <w:szCs w:val="24"/>
        </w:rPr>
      </w:pPr>
      <w:r>
        <w:rPr>
          <w:rFonts w:ascii="Times New Roman" w:hAnsi="Times New Roman" w:cs="Times New Roman"/>
          <w:sz w:val="24"/>
          <w:szCs w:val="24"/>
        </w:rPr>
        <w:t xml:space="preserve">Mr. Sell presented the land use application filed by Jon Schwartz to redistrict property located 1299 Hwy 17 Sautee Nacoochee, Georgia – tax map &amp; parcel 071-005 / 3.98 acres – from C-1, Community Commercial District to R-1, Residential Single-Family District and to request a conditional use permit with the proposed use </w:t>
      </w:r>
      <w:r w:rsidR="009E5E87">
        <w:rPr>
          <w:rFonts w:ascii="Times New Roman" w:hAnsi="Times New Roman" w:cs="Times New Roman"/>
          <w:sz w:val="24"/>
          <w:szCs w:val="24"/>
        </w:rPr>
        <w:t xml:space="preserve">being for agritourism, wedding tourism, event facilities, and attractions. He stated </w:t>
      </w:r>
      <w:r w:rsidR="009E5E87">
        <w:rPr>
          <w:rFonts w:ascii="Times New Roman" w:hAnsi="Times New Roman" w:cs="Times New Roman"/>
          <w:sz w:val="24"/>
          <w:szCs w:val="24"/>
        </w:rPr>
        <w:lastRenderedPageBreak/>
        <w:t xml:space="preserve">that Mr. Schwartz plans to reside at this location and have a small event facility with his capacity being 50 guests for outside events and 25 guests for indoor events. The Planning Commission held a public hearing on the application and attendees were </w:t>
      </w:r>
      <w:r w:rsidR="00A5062C">
        <w:rPr>
          <w:rFonts w:ascii="Times New Roman" w:hAnsi="Times New Roman" w:cs="Times New Roman"/>
          <w:sz w:val="24"/>
          <w:szCs w:val="24"/>
        </w:rPr>
        <w:t xml:space="preserve">in </w:t>
      </w:r>
      <w:r w:rsidR="009E5E87">
        <w:rPr>
          <w:rFonts w:ascii="Times New Roman" w:hAnsi="Times New Roman" w:cs="Times New Roman"/>
          <w:sz w:val="24"/>
          <w:szCs w:val="24"/>
        </w:rPr>
        <w:t xml:space="preserve">support of Mr. Schwartz plan. The Planning Commission voted 3-2 to recommend approval of the application. Mr. Sell stated that a prior rezoning had been applied for by a different applicant for </w:t>
      </w:r>
      <w:r w:rsidR="00A5062C">
        <w:rPr>
          <w:rFonts w:ascii="Times New Roman" w:hAnsi="Times New Roman" w:cs="Times New Roman"/>
          <w:sz w:val="24"/>
          <w:szCs w:val="24"/>
        </w:rPr>
        <w:t>a much</w:t>
      </w:r>
      <w:r w:rsidR="009E5E87">
        <w:rPr>
          <w:rFonts w:ascii="Times New Roman" w:hAnsi="Times New Roman" w:cs="Times New Roman"/>
          <w:sz w:val="24"/>
          <w:szCs w:val="24"/>
        </w:rPr>
        <w:t xml:space="preserve"> larger event</w:t>
      </w:r>
      <w:r w:rsidR="00A5062C">
        <w:rPr>
          <w:rFonts w:ascii="Times New Roman" w:hAnsi="Times New Roman" w:cs="Times New Roman"/>
          <w:sz w:val="24"/>
          <w:szCs w:val="24"/>
        </w:rPr>
        <w:t xml:space="preserve"> facility</w:t>
      </w:r>
      <w:r w:rsidR="009E5E87">
        <w:rPr>
          <w:rFonts w:ascii="Times New Roman" w:hAnsi="Times New Roman" w:cs="Times New Roman"/>
          <w:sz w:val="24"/>
          <w:szCs w:val="24"/>
        </w:rPr>
        <w:t xml:space="preserve"> and that application did have a great deal of opposition, however this application would be for much smaller events. Mr. Schwartz advised that he is retired and does not want to run a business, he just wants to be able to host small, private events at this residence. </w:t>
      </w:r>
    </w:p>
    <w:p w14:paraId="7AF9E31C" w14:textId="77777777" w:rsidR="009E5E87" w:rsidRDefault="009E5E87" w:rsidP="0010465A">
      <w:pPr>
        <w:pStyle w:val="NoSpacing"/>
        <w:jc w:val="both"/>
        <w:rPr>
          <w:rFonts w:ascii="Times New Roman" w:hAnsi="Times New Roman" w:cs="Times New Roman"/>
          <w:sz w:val="24"/>
          <w:szCs w:val="24"/>
        </w:rPr>
      </w:pPr>
    </w:p>
    <w:p w14:paraId="66AA4CF2" w14:textId="21D62E4C" w:rsidR="009E5E87" w:rsidRDefault="009E5E87" w:rsidP="0010465A">
      <w:pPr>
        <w:pStyle w:val="NoSpacing"/>
        <w:jc w:val="both"/>
        <w:rPr>
          <w:rFonts w:ascii="Times New Roman" w:hAnsi="Times New Roman" w:cs="Times New Roman"/>
          <w:sz w:val="24"/>
          <w:szCs w:val="24"/>
        </w:rPr>
      </w:pPr>
      <w:r>
        <w:rPr>
          <w:rFonts w:ascii="Times New Roman" w:hAnsi="Times New Roman" w:cs="Times New Roman"/>
          <w:sz w:val="24"/>
          <w:szCs w:val="24"/>
        </w:rPr>
        <w:t>Upon a motion made by Commissioner Bryant, seconded by Commissioner Goodger there was a unanimous vote to approve the land use application filed by Jon Schwartz to redistrict property located 1299 Hwy 17 Sautee Nacoochee, Georgia – tax map &amp; parcel 071-005 / 3.98 acres – from C-1, Community Commercial District to R-1, Residential Single-Family District and for a conditional use permit with the approved use being for agritourism, wedding tourism, event facilities, and attractions.</w:t>
      </w:r>
    </w:p>
    <w:p w14:paraId="0B741E7C" w14:textId="77777777" w:rsidR="009E5E87" w:rsidRDefault="009E5E87" w:rsidP="0010465A">
      <w:pPr>
        <w:pStyle w:val="NoSpacing"/>
        <w:jc w:val="both"/>
        <w:rPr>
          <w:rFonts w:ascii="Times New Roman" w:hAnsi="Times New Roman" w:cs="Times New Roman"/>
          <w:sz w:val="24"/>
          <w:szCs w:val="24"/>
        </w:rPr>
      </w:pPr>
    </w:p>
    <w:p w14:paraId="4F6D7112" w14:textId="77777777" w:rsidR="008B14CE" w:rsidRDefault="009E5E87" w:rsidP="0010465A">
      <w:pPr>
        <w:pStyle w:val="NoSpacing"/>
        <w:jc w:val="both"/>
        <w:rPr>
          <w:rFonts w:ascii="Times New Roman" w:hAnsi="Times New Roman" w:cs="Times New Roman"/>
          <w:sz w:val="24"/>
          <w:szCs w:val="24"/>
        </w:rPr>
      </w:pPr>
      <w:r>
        <w:rPr>
          <w:rFonts w:ascii="Times New Roman" w:hAnsi="Times New Roman" w:cs="Times New Roman"/>
          <w:sz w:val="24"/>
          <w:szCs w:val="24"/>
        </w:rPr>
        <w:t>Mr. Sell presented the land use application filed by Yonah Mountain Vineyards to request a conditional use permit at 62 Small Pond Drive Cleveland, Georgia</w:t>
      </w:r>
      <w:r w:rsidR="008B14CE">
        <w:rPr>
          <w:rFonts w:ascii="Times New Roman" w:hAnsi="Times New Roman" w:cs="Times New Roman"/>
          <w:sz w:val="24"/>
          <w:szCs w:val="24"/>
        </w:rPr>
        <w:t xml:space="preserve"> - </w:t>
      </w:r>
      <w:r>
        <w:rPr>
          <w:rFonts w:ascii="Times New Roman" w:hAnsi="Times New Roman" w:cs="Times New Roman"/>
          <w:sz w:val="24"/>
          <w:szCs w:val="24"/>
        </w:rPr>
        <w:t xml:space="preserve">tax map &amp; parcel 060D-047 / 2.0 acres – with the proposed use being to place in s short-term rental program within the </w:t>
      </w:r>
      <w:r w:rsidR="008B14CE">
        <w:rPr>
          <w:rFonts w:ascii="Times New Roman" w:hAnsi="Times New Roman" w:cs="Times New Roman"/>
          <w:sz w:val="24"/>
          <w:szCs w:val="24"/>
        </w:rPr>
        <w:t xml:space="preserve">present use of R-1, Residential Single-Family District. He stated this property is not located in a subdivision and would be Yonah Mountain Vineyards’ second short-term rental on Small Pond Drive. The Planning Commission held a public hearing on the application, at which there was opposition from residents in the area. The Planning Commission voted unanimously to recommend approval of the application. It was noted that this property is the first property on Small Pond Drive when you turn off State Route 255. Mr. Danny McIntosh spoke on behalf of the application and stated the house would be used to accommodate guests for weddings at the vineyard. He confirmed that they would be making the promised improvements to the road after road maintenance dues were collected at the first of July. Commissioner Goodger asked Mr. McIntosh to confirm the house’s maximum occupancy. He stated it would be 10 guests. Commissioner Goodger asked if he would be ok with limiting the occupancy to 6. Mr. McIntosh said he would. </w:t>
      </w:r>
    </w:p>
    <w:p w14:paraId="38B87AD5" w14:textId="77777777" w:rsidR="008B14CE" w:rsidRDefault="008B14CE" w:rsidP="0010465A">
      <w:pPr>
        <w:pStyle w:val="NoSpacing"/>
        <w:jc w:val="both"/>
        <w:rPr>
          <w:rFonts w:ascii="Times New Roman" w:hAnsi="Times New Roman" w:cs="Times New Roman"/>
          <w:sz w:val="24"/>
          <w:szCs w:val="24"/>
        </w:rPr>
      </w:pPr>
    </w:p>
    <w:p w14:paraId="33ED02F3" w14:textId="3C84E4BB" w:rsidR="009E5E87" w:rsidRDefault="008B14CE" w:rsidP="0010465A">
      <w:pPr>
        <w:pStyle w:val="NoSpacing"/>
        <w:jc w:val="both"/>
        <w:rPr>
          <w:rFonts w:ascii="Times New Roman" w:hAnsi="Times New Roman" w:cs="Times New Roman"/>
          <w:sz w:val="24"/>
          <w:szCs w:val="24"/>
        </w:rPr>
      </w:pPr>
      <w:r>
        <w:rPr>
          <w:rFonts w:ascii="Times New Roman" w:hAnsi="Times New Roman" w:cs="Times New Roman"/>
          <w:sz w:val="24"/>
          <w:szCs w:val="24"/>
        </w:rPr>
        <w:t xml:space="preserve">Upon a motion made by Commissioner Goodger, seconded by Commissioner Holcomb there was a vote to approve the land use application filed by Yonah Mountain Vineyards for a conditional use permit at 62 Small Pond Drive Cleveland, Georgia - tax map &amp; parcel 060D-047 / 2.0 acres – with the approved use being to place in s short-term rental program within the present use of R-1, Residential Single-Family District – and limiting the occupancy of this property to 6 guests. Commissioner Nix and Chairman Turner voted in favor of the motion. Commissioner Bryant opposed the motion. The motion passed by a 4-1 vote. </w:t>
      </w:r>
    </w:p>
    <w:p w14:paraId="6C18DBDD" w14:textId="77777777" w:rsidR="00C96B74" w:rsidRDefault="00C96B74" w:rsidP="0010465A">
      <w:pPr>
        <w:pStyle w:val="NoSpacing"/>
        <w:jc w:val="both"/>
        <w:rPr>
          <w:rFonts w:ascii="Times New Roman" w:hAnsi="Times New Roman" w:cs="Times New Roman"/>
          <w:sz w:val="24"/>
          <w:szCs w:val="24"/>
        </w:rPr>
      </w:pPr>
    </w:p>
    <w:p w14:paraId="70D80E1E" w14:textId="2A6EAEDF" w:rsidR="00C96B74" w:rsidRDefault="00C96B74" w:rsidP="0010465A">
      <w:pPr>
        <w:pStyle w:val="NoSpacing"/>
        <w:jc w:val="both"/>
        <w:rPr>
          <w:rFonts w:ascii="Times New Roman" w:hAnsi="Times New Roman" w:cs="Times New Roman"/>
          <w:sz w:val="24"/>
          <w:szCs w:val="24"/>
        </w:rPr>
      </w:pPr>
      <w:r>
        <w:rPr>
          <w:rFonts w:ascii="Times New Roman" w:hAnsi="Times New Roman" w:cs="Times New Roman"/>
          <w:sz w:val="24"/>
          <w:szCs w:val="24"/>
        </w:rPr>
        <w:t xml:space="preserve">Mr. Sell presented the land use application filed by Blake Boggs, on behalf of Christopher and Alissa Feaster, to request a conditional use permit at 0 Sara Lane Sautee Nacoochee, Georgia – tax map &amp; parcel 055D-096 / 0.927 acres – with the proposed use being to place in a short-term rental </w:t>
      </w:r>
      <w:r w:rsidR="00B215EB">
        <w:rPr>
          <w:rFonts w:ascii="Times New Roman" w:hAnsi="Times New Roman" w:cs="Times New Roman"/>
          <w:sz w:val="24"/>
          <w:szCs w:val="24"/>
        </w:rPr>
        <w:t xml:space="preserve">program </w:t>
      </w:r>
      <w:r>
        <w:rPr>
          <w:rFonts w:ascii="Times New Roman" w:hAnsi="Times New Roman" w:cs="Times New Roman"/>
          <w:sz w:val="24"/>
          <w:szCs w:val="24"/>
        </w:rPr>
        <w:t xml:space="preserve">within the present use of R-1, Residential Single-Family. He stated this property </w:t>
      </w:r>
      <w:r w:rsidR="00B215EB">
        <w:rPr>
          <w:rFonts w:ascii="Times New Roman" w:hAnsi="Times New Roman" w:cs="Times New Roman"/>
          <w:sz w:val="24"/>
          <w:szCs w:val="24"/>
        </w:rPr>
        <w:t>is in</w:t>
      </w:r>
      <w:r>
        <w:rPr>
          <w:rFonts w:ascii="Times New Roman" w:hAnsi="Times New Roman" w:cs="Times New Roman"/>
          <w:sz w:val="24"/>
          <w:szCs w:val="24"/>
        </w:rPr>
        <w:t xml:space="preserve"> the Laurelwood subdivision, which was formerly known as Tanglewood, and the covenants allow short-term rentals. The Planning Commission held a public hearing on the application, there was no opposition to the application, and they recommended approval of the application. Mr. Al</w:t>
      </w:r>
      <w:r w:rsidR="00B215EB">
        <w:rPr>
          <w:rFonts w:ascii="Times New Roman" w:hAnsi="Times New Roman" w:cs="Times New Roman"/>
          <w:sz w:val="24"/>
          <w:szCs w:val="24"/>
        </w:rPr>
        <w:t>a</w:t>
      </w:r>
      <w:r>
        <w:rPr>
          <w:rFonts w:ascii="Times New Roman" w:hAnsi="Times New Roman" w:cs="Times New Roman"/>
          <w:sz w:val="24"/>
          <w:szCs w:val="24"/>
        </w:rPr>
        <w:t xml:space="preserve">n Boggs spoke on behalf of the application. He advised that this is a vacant lot and the Feaster’s will be building a house on the property. </w:t>
      </w:r>
    </w:p>
    <w:p w14:paraId="19E0997E" w14:textId="77777777" w:rsidR="00C96B74" w:rsidRDefault="00C96B74" w:rsidP="0010465A">
      <w:pPr>
        <w:pStyle w:val="NoSpacing"/>
        <w:jc w:val="both"/>
        <w:rPr>
          <w:rFonts w:ascii="Times New Roman" w:hAnsi="Times New Roman" w:cs="Times New Roman"/>
          <w:sz w:val="24"/>
          <w:szCs w:val="24"/>
        </w:rPr>
      </w:pPr>
    </w:p>
    <w:p w14:paraId="720887BE" w14:textId="4D166056" w:rsidR="00C96B74" w:rsidRDefault="00C96B74" w:rsidP="0010465A">
      <w:pPr>
        <w:pStyle w:val="NoSpacing"/>
        <w:jc w:val="both"/>
        <w:rPr>
          <w:rFonts w:ascii="Times New Roman" w:hAnsi="Times New Roman" w:cs="Times New Roman"/>
          <w:sz w:val="24"/>
          <w:szCs w:val="24"/>
        </w:rPr>
      </w:pPr>
      <w:r>
        <w:rPr>
          <w:rFonts w:ascii="Times New Roman" w:hAnsi="Times New Roman" w:cs="Times New Roman"/>
          <w:sz w:val="24"/>
          <w:szCs w:val="24"/>
        </w:rPr>
        <w:t xml:space="preserve">Upon a motion made by Commissioner Bryant, seconded by Commissioner Nix there was a unanimous vote to approve the land use application filed by Blake Boggs, on behalf of Christopher and Alissa Feaster, for a conditional use permit at 0 Sara Lane Sautee Nacoochee, Georgia – tax map &amp; parcel 055D-096 / </w:t>
      </w:r>
      <w:r>
        <w:rPr>
          <w:rFonts w:ascii="Times New Roman" w:hAnsi="Times New Roman" w:cs="Times New Roman"/>
          <w:sz w:val="24"/>
          <w:szCs w:val="24"/>
        </w:rPr>
        <w:lastRenderedPageBreak/>
        <w:t xml:space="preserve">0.927 acres – with the approved use being to place in a short-term rental </w:t>
      </w:r>
      <w:r w:rsidR="00B215EB">
        <w:rPr>
          <w:rFonts w:ascii="Times New Roman" w:hAnsi="Times New Roman" w:cs="Times New Roman"/>
          <w:sz w:val="24"/>
          <w:szCs w:val="24"/>
        </w:rPr>
        <w:t xml:space="preserve">program </w:t>
      </w:r>
      <w:r>
        <w:rPr>
          <w:rFonts w:ascii="Times New Roman" w:hAnsi="Times New Roman" w:cs="Times New Roman"/>
          <w:sz w:val="24"/>
          <w:szCs w:val="24"/>
        </w:rPr>
        <w:t>within the present use of R-1, Residential Single-Family</w:t>
      </w:r>
      <w:r w:rsidR="00B215EB">
        <w:rPr>
          <w:rFonts w:ascii="Times New Roman" w:hAnsi="Times New Roman" w:cs="Times New Roman"/>
          <w:sz w:val="24"/>
          <w:szCs w:val="24"/>
        </w:rPr>
        <w:t xml:space="preserve"> District</w:t>
      </w:r>
      <w:r>
        <w:rPr>
          <w:rFonts w:ascii="Times New Roman" w:hAnsi="Times New Roman" w:cs="Times New Roman"/>
          <w:sz w:val="24"/>
          <w:szCs w:val="24"/>
        </w:rPr>
        <w:t>.</w:t>
      </w:r>
    </w:p>
    <w:p w14:paraId="013ADA82" w14:textId="77777777" w:rsidR="00ED6C8B" w:rsidRDefault="00ED6C8B" w:rsidP="0010465A">
      <w:pPr>
        <w:pStyle w:val="NoSpacing"/>
        <w:jc w:val="both"/>
        <w:rPr>
          <w:rFonts w:ascii="Times New Roman" w:hAnsi="Times New Roman" w:cs="Times New Roman"/>
          <w:sz w:val="24"/>
          <w:szCs w:val="24"/>
        </w:rPr>
      </w:pPr>
    </w:p>
    <w:p w14:paraId="4EE1B365" w14:textId="64B13D4E" w:rsidR="00ED6C8B" w:rsidRDefault="00ED6C8B" w:rsidP="0010465A">
      <w:pPr>
        <w:pStyle w:val="NoSpacing"/>
        <w:jc w:val="both"/>
        <w:rPr>
          <w:rFonts w:ascii="Times New Roman" w:hAnsi="Times New Roman" w:cs="Times New Roman"/>
          <w:sz w:val="24"/>
          <w:szCs w:val="24"/>
        </w:rPr>
      </w:pPr>
      <w:r>
        <w:rPr>
          <w:rFonts w:ascii="Times New Roman" w:hAnsi="Times New Roman" w:cs="Times New Roman"/>
          <w:sz w:val="24"/>
          <w:szCs w:val="24"/>
        </w:rPr>
        <w:t>Mr. Sell presented proposed amendments (County Resolution No. 2023-10) to the White County Land Use Ordinance (Appendix C. Land Use Regulations, Article XVIII. Amendment, Application, and Procedural Requirements, Section 1809. Public Notice and Public Hearing Required.)</w:t>
      </w:r>
      <w:r w:rsidRPr="007F3D04">
        <w:rPr>
          <w:rFonts w:ascii="Times New Roman" w:hAnsi="Times New Roman" w:cs="Times New Roman"/>
          <w:sz w:val="24"/>
          <w:szCs w:val="24"/>
        </w:rPr>
        <w:t xml:space="preserve"> related to updates in Zoning Procedures Law (ZPL)</w:t>
      </w:r>
      <w:r>
        <w:rPr>
          <w:rFonts w:ascii="Times New Roman" w:hAnsi="Times New Roman" w:cs="Times New Roman"/>
          <w:sz w:val="24"/>
          <w:szCs w:val="24"/>
        </w:rPr>
        <w:t xml:space="preserve"> made by HB 1405</w:t>
      </w:r>
      <w:r w:rsidRPr="007F3D04">
        <w:rPr>
          <w:rFonts w:ascii="Times New Roman" w:hAnsi="Times New Roman" w:cs="Times New Roman"/>
          <w:sz w:val="24"/>
          <w:szCs w:val="24"/>
        </w:rPr>
        <w:t>.</w:t>
      </w:r>
      <w:r>
        <w:rPr>
          <w:rFonts w:ascii="Times New Roman" w:hAnsi="Times New Roman" w:cs="Times New Roman"/>
          <w:sz w:val="24"/>
          <w:szCs w:val="24"/>
        </w:rPr>
        <w:t xml:space="preserve"> He informed that the Georgia General Assembly passed HB 1405 during the 2022 Legislative Session and the grace period for implementation by July 1, 2023 was approaching. He stated this changed the notice period for quasi-judicial zoning decisions to 30 days (from 15 to 45 days) and he was recommending changing the notice period for all zoning decisions to 30 days for simplicity. </w:t>
      </w:r>
    </w:p>
    <w:p w14:paraId="04FEC7C3" w14:textId="77777777" w:rsidR="00ED6C8B" w:rsidRDefault="00ED6C8B" w:rsidP="0010465A">
      <w:pPr>
        <w:pStyle w:val="NoSpacing"/>
        <w:jc w:val="both"/>
        <w:rPr>
          <w:rFonts w:ascii="Times New Roman" w:hAnsi="Times New Roman" w:cs="Times New Roman"/>
          <w:sz w:val="24"/>
          <w:szCs w:val="24"/>
        </w:rPr>
      </w:pPr>
    </w:p>
    <w:p w14:paraId="321CDB68" w14:textId="76FEAA91" w:rsidR="00ED6C8B" w:rsidRDefault="00ED6C8B" w:rsidP="0010465A">
      <w:pPr>
        <w:pStyle w:val="NoSpacing"/>
        <w:jc w:val="both"/>
        <w:rPr>
          <w:rFonts w:ascii="Times New Roman" w:hAnsi="Times New Roman" w:cs="Times New Roman"/>
          <w:sz w:val="24"/>
          <w:szCs w:val="24"/>
        </w:rPr>
      </w:pPr>
      <w:r>
        <w:rPr>
          <w:rFonts w:ascii="Times New Roman" w:hAnsi="Times New Roman" w:cs="Times New Roman"/>
          <w:sz w:val="24"/>
          <w:szCs w:val="24"/>
        </w:rPr>
        <w:t xml:space="preserve">Upon a motion made by Commissioner Nix, seconded by Commissioner Goodger there was a unanimous vote to adopt County Resolution No. 2023-10 amending the White County Land Use Ordinance: </w:t>
      </w:r>
    </w:p>
    <w:p w14:paraId="67A52A9B" w14:textId="77777777" w:rsidR="00B92E8D" w:rsidRDefault="00B92E8D" w:rsidP="0010465A">
      <w:pPr>
        <w:pStyle w:val="NoSpacing"/>
        <w:jc w:val="both"/>
        <w:rPr>
          <w:rFonts w:ascii="Times New Roman" w:hAnsi="Times New Roman" w:cs="Times New Roman"/>
          <w:sz w:val="24"/>
          <w:szCs w:val="24"/>
        </w:rPr>
      </w:pPr>
    </w:p>
    <w:p w14:paraId="4D72ABEA" w14:textId="77777777" w:rsidR="00B92E8D" w:rsidRPr="00445DD0" w:rsidRDefault="00B92E8D" w:rsidP="00B92E8D">
      <w:pPr>
        <w:tabs>
          <w:tab w:val="center" w:pos="4680"/>
        </w:tabs>
        <w:jc w:val="center"/>
        <w:rPr>
          <w:rFonts w:ascii="Times New Roman" w:hAnsi="Times New Roman"/>
          <w:b/>
          <w:bCs/>
        </w:rPr>
      </w:pPr>
      <w:r w:rsidRPr="00445DD0">
        <w:rPr>
          <w:rFonts w:ascii="Times New Roman" w:hAnsi="Times New Roman"/>
          <w:b/>
          <w:bCs/>
        </w:rPr>
        <w:t>WHITE COUNTY BOARD OF COMMISSIONERS</w:t>
      </w:r>
    </w:p>
    <w:p w14:paraId="433A1B61" w14:textId="77777777" w:rsidR="00B92E8D" w:rsidRPr="00445DD0" w:rsidRDefault="00B92E8D" w:rsidP="00B92E8D">
      <w:pPr>
        <w:jc w:val="center"/>
        <w:rPr>
          <w:rFonts w:ascii="Times New Roman" w:hAnsi="Times New Roman"/>
          <w:b/>
          <w:bCs/>
        </w:rPr>
      </w:pPr>
    </w:p>
    <w:p w14:paraId="27393D3E" w14:textId="77777777" w:rsidR="00B92E8D" w:rsidRPr="00445DD0" w:rsidRDefault="00B92E8D" w:rsidP="00B92E8D">
      <w:pPr>
        <w:tabs>
          <w:tab w:val="center" w:pos="4680"/>
        </w:tabs>
        <w:jc w:val="center"/>
        <w:rPr>
          <w:rFonts w:ascii="Times New Roman" w:hAnsi="Times New Roman"/>
          <w:b/>
          <w:bCs/>
        </w:rPr>
      </w:pPr>
      <w:r w:rsidRPr="00445DD0">
        <w:rPr>
          <w:rFonts w:ascii="Times New Roman" w:hAnsi="Times New Roman"/>
          <w:b/>
          <w:bCs/>
          <w:u w:val="single"/>
        </w:rPr>
        <w:t xml:space="preserve">RESOLUTION NO. </w:t>
      </w:r>
      <w:r>
        <w:rPr>
          <w:rFonts w:ascii="Times New Roman" w:hAnsi="Times New Roman"/>
          <w:b/>
          <w:bCs/>
          <w:u w:val="single"/>
        </w:rPr>
        <w:t>2023-10</w:t>
      </w:r>
    </w:p>
    <w:p w14:paraId="59EF47AB" w14:textId="77777777" w:rsidR="00B92E8D" w:rsidRPr="00445DD0" w:rsidRDefault="00B92E8D" w:rsidP="00B92E8D">
      <w:pPr>
        <w:jc w:val="center"/>
        <w:rPr>
          <w:rFonts w:ascii="Times New Roman" w:hAnsi="Times New Roman"/>
          <w:b/>
          <w:bCs/>
        </w:rPr>
      </w:pPr>
    </w:p>
    <w:p w14:paraId="4B9D4449" w14:textId="77777777" w:rsidR="00B92E8D" w:rsidRPr="00A917C9" w:rsidRDefault="00B92E8D" w:rsidP="00B92E8D">
      <w:pPr>
        <w:tabs>
          <w:tab w:val="center" w:pos="4680"/>
        </w:tabs>
        <w:jc w:val="center"/>
        <w:rPr>
          <w:rFonts w:ascii="Times New Roman" w:hAnsi="Times New Roman"/>
          <w:b/>
          <w:bCs/>
          <w:u w:val="single"/>
        </w:rPr>
      </w:pPr>
      <w:r w:rsidRPr="00A917C9">
        <w:rPr>
          <w:rFonts w:ascii="Times New Roman" w:hAnsi="Times New Roman"/>
          <w:b/>
          <w:bCs/>
        </w:rPr>
        <w:t>A RESOLUTION</w:t>
      </w:r>
      <w:r>
        <w:rPr>
          <w:rFonts w:ascii="Times New Roman" w:hAnsi="Times New Roman"/>
          <w:b/>
          <w:bCs/>
          <w:u w:val="single"/>
        </w:rPr>
        <w:t xml:space="preserve"> </w:t>
      </w:r>
      <w:r w:rsidRPr="00A917C9">
        <w:rPr>
          <w:rFonts w:ascii="Times New Roman" w:hAnsi="Times New Roman"/>
          <w:b/>
          <w:bCs/>
        </w:rPr>
        <w:t>TO AMEND APPENDIX C. LAND USE REGULATIONS, ARTICLE XVIII. AMENDMENT, APPLICATION, AND PROCEDURAL REQUIREMENTS, SECTION 1809. PUBLIC NOTICE AND PUBLIC HEARING REQUIRED.) RELATED TO UPDATES IN ZONING PROCEDURES LAW (ZPL) MADE BY HB 1405.</w:t>
      </w:r>
    </w:p>
    <w:p w14:paraId="6B518433" w14:textId="77777777" w:rsidR="00B92E8D" w:rsidRPr="00445DD0" w:rsidRDefault="00B92E8D" w:rsidP="00B92E8D">
      <w:pPr>
        <w:jc w:val="center"/>
        <w:rPr>
          <w:rFonts w:ascii="Times New Roman" w:hAnsi="Times New Roman"/>
          <w:b/>
          <w:bCs/>
        </w:rPr>
      </w:pPr>
    </w:p>
    <w:p w14:paraId="6F32F294" w14:textId="77777777" w:rsidR="00B92E8D" w:rsidRPr="00445DD0" w:rsidRDefault="00B92E8D" w:rsidP="00B92E8D">
      <w:pPr>
        <w:jc w:val="both"/>
        <w:rPr>
          <w:rFonts w:ascii="Times New Roman" w:hAnsi="Times New Roman"/>
        </w:rPr>
      </w:pPr>
      <w:r w:rsidRPr="00445DD0">
        <w:rPr>
          <w:rFonts w:ascii="Times New Roman" w:hAnsi="Times New Roman"/>
          <w:b/>
          <w:bCs/>
        </w:rPr>
        <w:t>WHEREAS</w:t>
      </w:r>
      <w:r w:rsidRPr="00445DD0">
        <w:rPr>
          <w:rFonts w:ascii="Times New Roman" w:hAnsi="Times New Roman"/>
        </w:rPr>
        <w:t xml:space="preserve">, </w:t>
      </w:r>
      <w:r>
        <w:rPr>
          <w:rFonts w:ascii="Times New Roman" w:hAnsi="Times New Roman"/>
        </w:rPr>
        <w:t>The White County Board of Commissioners</w:t>
      </w:r>
      <w:r w:rsidRPr="00445DD0">
        <w:rPr>
          <w:rFonts w:ascii="Times New Roman" w:hAnsi="Times New Roman"/>
        </w:rPr>
        <w:t xml:space="preserve"> adopted the </w:t>
      </w:r>
      <w:r>
        <w:rPr>
          <w:rFonts w:ascii="Times New Roman" w:hAnsi="Times New Roman"/>
        </w:rPr>
        <w:t>White County Land Use Ordinance</w:t>
      </w:r>
      <w:r w:rsidRPr="00445DD0">
        <w:rPr>
          <w:rFonts w:ascii="Times New Roman" w:hAnsi="Times New Roman"/>
        </w:rPr>
        <w:t xml:space="preserve"> on </w:t>
      </w:r>
      <w:r>
        <w:rPr>
          <w:rFonts w:ascii="Times New Roman" w:hAnsi="Times New Roman"/>
        </w:rPr>
        <w:t>March 30, 2015</w:t>
      </w:r>
      <w:r w:rsidRPr="00445DD0">
        <w:rPr>
          <w:rFonts w:ascii="Times New Roman" w:hAnsi="Times New Roman"/>
        </w:rPr>
        <w:t xml:space="preserve">, by Resolution No. </w:t>
      </w:r>
      <w:r>
        <w:rPr>
          <w:rFonts w:ascii="Times New Roman" w:hAnsi="Times New Roman"/>
        </w:rPr>
        <w:t xml:space="preserve">2015-02 and has amended this ordinance by subsequent resolutions; </w:t>
      </w:r>
    </w:p>
    <w:p w14:paraId="10910337" w14:textId="77777777" w:rsidR="00B92E8D" w:rsidRPr="00445DD0" w:rsidRDefault="00B92E8D" w:rsidP="00B92E8D">
      <w:pPr>
        <w:jc w:val="both"/>
        <w:rPr>
          <w:rFonts w:ascii="Times New Roman" w:hAnsi="Times New Roman"/>
        </w:rPr>
      </w:pPr>
    </w:p>
    <w:p w14:paraId="26351ABE" w14:textId="77777777" w:rsidR="00B92E8D" w:rsidRDefault="00B92E8D" w:rsidP="00B92E8D">
      <w:pPr>
        <w:jc w:val="both"/>
        <w:rPr>
          <w:rFonts w:ascii="Times New Roman" w:hAnsi="Times New Roman"/>
        </w:rPr>
      </w:pPr>
      <w:r w:rsidRPr="00445DD0">
        <w:rPr>
          <w:rFonts w:ascii="Times New Roman" w:hAnsi="Times New Roman"/>
          <w:b/>
          <w:bCs/>
        </w:rPr>
        <w:t xml:space="preserve">AND WHEREAS, </w:t>
      </w:r>
      <w:r>
        <w:rPr>
          <w:rFonts w:ascii="Times New Roman" w:hAnsi="Times New Roman"/>
        </w:rPr>
        <w:t xml:space="preserve">The White County Board of Commissioners have the authority to further amend the White County Land Use Ordinance according to procedures outlined within O.C.G.A. § 36-66-1 et seq.; </w:t>
      </w:r>
    </w:p>
    <w:p w14:paraId="5E4FA29E" w14:textId="77777777" w:rsidR="00B92E8D" w:rsidRPr="00337FA3" w:rsidRDefault="00B92E8D" w:rsidP="00B92E8D">
      <w:pPr>
        <w:jc w:val="both"/>
        <w:rPr>
          <w:rFonts w:ascii="Times New Roman" w:hAnsi="Times New Roman"/>
          <w:b/>
        </w:rPr>
      </w:pPr>
    </w:p>
    <w:p w14:paraId="301E7F0F" w14:textId="77777777" w:rsidR="00B92E8D" w:rsidRDefault="00B92E8D" w:rsidP="00B92E8D">
      <w:pPr>
        <w:jc w:val="both"/>
        <w:rPr>
          <w:rFonts w:ascii="Times New Roman" w:hAnsi="Times New Roman"/>
        </w:rPr>
      </w:pPr>
      <w:r w:rsidRPr="00337FA3">
        <w:rPr>
          <w:rFonts w:ascii="Times New Roman" w:hAnsi="Times New Roman"/>
          <w:b/>
        </w:rPr>
        <w:t>AND WHEREAS,</w:t>
      </w:r>
      <w:r>
        <w:rPr>
          <w:rFonts w:ascii="Times New Roman" w:hAnsi="Times New Roman"/>
        </w:rPr>
        <w:t xml:space="preserve"> The White County Board of Commissioners </w:t>
      </w:r>
      <w:r w:rsidRPr="00445DD0">
        <w:rPr>
          <w:rFonts w:ascii="Times New Roman" w:hAnsi="Times New Roman"/>
        </w:rPr>
        <w:t>now wish</w:t>
      </w:r>
      <w:r>
        <w:rPr>
          <w:rFonts w:ascii="Times New Roman" w:hAnsi="Times New Roman"/>
        </w:rPr>
        <w:t>es</w:t>
      </w:r>
      <w:r w:rsidRPr="00445DD0">
        <w:rPr>
          <w:rFonts w:ascii="Times New Roman" w:hAnsi="Times New Roman"/>
        </w:rPr>
        <w:t xml:space="preserve"> to</w:t>
      </w:r>
      <w:r>
        <w:rPr>
          <w:rFonts w:ascii="Times New Roman" w:hAnsi="Times New Roman"/>
        </w:rPr>
        <w:t xml:space="preserve"> further</w:t>
      </w:r>
      <w:r w:rsidRPr="00445DD0">
        <w:rPr>
          <w:rFonts w:ascii="Times New Roman" w:hAnsi="Times New Roman"/>
        </w:rPr>
        <w:t xml:space="preserve"> amend the </w:t>
      </w:r>
      <w:r>
        <w:rPr>
          <w:rFonts w:ascii="Times New Roman" w:hAnsi="Times New Roman"/>
        </w:rPr>
        <w:t xml:space="preserve">Ordinance as follows having acted in accordance with the procedures within O.C.G.A. § 36-66-1 et seq.; </w:t>
      </w:r>
      <w:r w:rsidRPr="00445DD0">
        <w:rPr>
          <w:rFonts w:ascii="Times New Roman" w:hAnsi="Times New Roman"/>
        </w:rPr>
        <w:t xml:space="preserve"> </w:t>
      </w:r>
    </w:p>
    <w:p w14:paraId="1CFD3F5D" w14:textId="77777777" w:rsidR="00B92E8D" w:rsidRPr="00445DD0" w:rsidRDefault="00B92E8D" w:rsidP="00B92E8D">
      <w:pPr>
        <w:jc w:val="both"/>
        <w:rPr>
          <w:rFonts w:ascii="Times New Roman" w:hAnsi="Times New Roman"/>
        </w:rPr>
      </w:pPr>
    </w:p>
    <w:p w14:paraId="3A748F41" w14:textId="77777777" w:rsidR="00B92E8D" w:rsidRPr="00445DD0" w:rsidRDefault="00B92E8D" w:rsidP="00B92E8D">
      <w:pPr>
        <w:jc w:val="both"/>
        <w:rPr>
          <w:rFonts w:ascii="Times New Roman" w:hAnsi="Times New Roman"/>
        </w:rPr>
      </w:pPr>
      <w:r w:rsidRPr="00445DD0">
        <w:rPr>
          <w:rFonts w:ascii="Times New Roman" w:hAnsi="Times New Roman"/>
          <w:b/>
          <w:bCs/>
        </w:rPr>
        <w:t>NOW, THEREFORE,</w:t>
      </w:r>
      <w:r w:rsidRPr="00445DD0">
        <w:rPr>
          <w:rFonts w:ascii="Times New Roman" w:hAnsi="Times New Roman"/>
        </w:rPr>
        <w:t xml:space="preserve"> it is hereby </w:t>
      </w:r>
      <w:r w:rsidRPr="00445DD0">
        <w:rPr>
          <w:rFonts w:ascii="Times New Roman" w:hAnsi="Times New Roman"/>
          <w:b/>
          <w:bCs/>
        </w:rPr>
        <w:t>RESOLVED</w:t>
      </w:r>
      <w:r w:rsidRPr="00445DD0">
        <w:rPr>
          <w:rFonts w:ascii="Times New Roman" w:hAnsi="Times New Roman"/>
        </w:rPr>
        <w:t xml:space="preserve"> that the White County </w:t>
      </w:r>
      <w:r>
        <w:rPr>
          <w:rFonts w:ascii="Times New Roman" w:hAnsi="Times New Roman"/>
        </w:rPr>
        <w:t>Land Use Ordinance</w:t>
      </w:r>
      <w:r w:rsidRPr="00445DD0">
        <w:rPr>
          <w:rFonts w:ascii="Times New Roman" w:hAnsi="Times New Roman"/>
        </w:rPr>
        <w:t xml:space="preserve"> be amended as </w:t>
      </w:r>
      <w:r>
        <w:rPr>
          <w:rFonts w:ascii="Times New Roman" w:hAnsi="Times New Roman"/>
        </w:rPr>
        <w:t>follows to be effective June 26, 2023:</w:t>
      </w:r>
    </w:p>
    <w:p w14:paraId="24A87A7F" w14:textId="77777777" w:rsidR="00B92E8D" w:rsidRDefault="00B92E8D" w:rsidP="00B92E8D">
      <w:pPr>
        <w:rPr>
          <w:rFonts w:ascii="Times New Roman" w:hAnsi="Times New Roman"/>
          <w:b/>
        </w:rPr>
      </w:pPr>
    </w:p>
    <w:p w14:paraId="5C56CB3D" w14:textId="4DF7B995" w:rsidR="00B92E8D" w:rsidRDefault="00B92E8D" w:rsidP="00B92E8D">
      <w:pPr>
        <w:rPr>
          <w:rFonts w:ascii="Times New Roman" w:hAnsi="Times New Roman"/>
        </w:rPr>
      </w:pPr>
      <w:r w:rsidRPr="00445DD0">
        <w:rPr>
          <w:rFonts w:ascii="Times New Roman" w:hAnsi="Times New Roman"/>
          <w:b/>
          <w:bCs/>
        </w:rPr>
        <w:t>RESOLVED</w:t>
      </w:r>
      <w:r w:rsidRPr="00445DD0">
        <w:rPr>
          <w:rFonts w:ascii="Times New Roman" w:hAnsi="Times New Roman"/>
        </w:rPr>
        <w:t xml:space="preserve">, this </w:t>
      </w:r>
      <w:r>
        <w:rPr>
          <w:rFonts w:ascii="Times New Roman" w:hAnsi="Times New Roman"/>
        </w:rPr>
        <w:t>26</w:t>
      </w:r>
      <w:r w:rsidRPr="00A917C9">
        <w:rPr>
          <w:rFonts w:ascii="Times New Roman" w:hAnsi="Times New Roman"/>
          <w:vertAlign w:val="superscript"/>
        </w:rPr>
        <w:t>th</w:t>
      </w:r>
      <w:r>
        <w:rPr>
          <w:rFonts w:ascii="Times New Roman" w:hAnsi="Times New Roman"/>
        </w:rPr>
        <w:t xml:space="preserve"> </w:t>
      </w:r>
      <w:r w:rsidRPr="00445DD0">
        <w:rPr>
          <w:rFonts w:ascii="Times New Roman" w:hAnsi="Times New Roman"/>
        </w:rPr>
        <w:t xml:space="preserve">day of </w:t>
      </w:r>
      <w:r>
        <w:rPr>
          <w:rFonts w:ascii="Times New Roman" w:hAnsi="Times New Roman"/>
        </w:rPr>
        <w:t>June, 2023</w:t>
      </w:r>
      <w:r w:rsidRPr="00445DD0">
        <w:rPr>
          <w:rFonts w:ascii="Times New Roman" w:hAnsi="Times New Roman"/>
        </w:rPr>
        <w:t>.</w:t>
      </w:r>
    </w:p>
    <w:p w14:paraId="08BFD4AE" w14:textId="77777777" w:rsidR="00B92E8D" w:rsidRDefault="00B92E8D" w:rsidP="00B92E8D">
      <w:pPr>
        <w:jc w:val="right"/>
        <w:rPr>
          <w:rFonts w:ascii="Times New Roman" w:hAnsi="Times New Roman"/>
          <w:b/>
          <w:bCs/>
        </w:rPr>
      </w:pPr>
      <w:r w:rsidRPr="00445DD0">
        <w:rPr>
          <w:rFonts w:ascii="Times New Roman" w:hAnsi="Times New Roman"/>
          <w:b/>
          <w:bCs/>
        </w:rPr>
        <w:t>WHITE COUNTY BOARD OF COMMISSIONERS</w:t>
      </w:r>
    </w:p>
    <w:p w14:paraId="424ED1CE" w14:textId="699FF10C" w:rsidR="00B92E8D" w:rsidRDefault="00B92E8D" w:rsidP="00B92E8D">
      <w:pPr>
        <w:pStyle w:val="NoSpacing"/>
        <w:jc w:val="right"/>
      </w:pPr>
      <w:r w:rsidRPr="00B92E8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A0E926B" wp14:editId="56B680C6">
                <wp:simplePos x="0" y="0"/>
                <wp:positionH relativeFrom="column">
                  <wp:posOffset>-434340</wp:posOffset>
                </wp:positionH>
                <wp:positionV relativeFrom="paragraph">
                  <wp:posOffset>90170</wp:posOffset>
                </wp:positionV>
                <wp:extent cx="2646045" cy="1012825"/>
                <wp:effectExtent l="0" t="0" r="0" b="0"/>
                <wp:wrapNone/>
                <wp:docPr id="11557168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10128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C13EBBC" w14:textId="77777777" w:rsidR="00B92E8D" w:rsidRDefault="00B92E8D" w:rsidP="00B92E8D">
                            <w:pPr>
                              <w:pStyle w:val="NoSpacing"/>
                            </w:pPr>
                          </w:p>
                          <w:p w14:paraId="23477579" w14:textId="4F0DCCCA" w:rsidR="00B92E8D" w:rsidRPr="00B92E8D" w:rsidRDefault="00B92E8D" w:rsidP="00B92E8D">
                            <w:pPr>
                              <w:pStyle w:val="NoSpacing"/>
                              <w:rPr>
                                <w:rFonts w:ascii="Times New Roman" w:hAnsi="Times New Roman" w:cs="Times New Roman"/>
                                <w:sz w:val="24"/>
                                <w:szCs w:val="24"/>
                              </w:rPr>
                            </w:pPr>
                            <w:r w:rsidRPr="00B92E8D">
                              <w:rPr>
                                <w:rFonts w:ascii="Times New Roman" w:hAnsi="Times New Roman" w:cs="Times New Roman"/>
                                <w:sz w:val="24"/>
                                <w:szCs w:val="24"/>
                              </w:rPr>
                              <w:t>Attest:</w:t>
                            </w:r>
                            <w:r>
                              <w:rPr>
                                <w:rFonts w:ascii="Times New Roman" w:hAnsi="Times New Roman" w:cs="Times New Roman"/>
                                <w:sz w:val="24"/>
                                <w:szCs w:val="24"/>
                              </w:rPr>
                              <w:t xml:space="preserve"> </w:t>
                            </w:r>
                            <w:r>
                              <w:rPr>
                                <w:rFonts w:ascii="Times New Roman" w:hAnsi="Times New Roman" w:cs="Times New Roman"/>
                                <w:sz w:val="24"/>
                                <w:szCs w:val="24"/>
                                <w:u w:val="single"/>
                              </w:rPr>
                              <w:t>s/Shanda Murphy</w:t>
                            </w:r>
                          </w:p>
                          <w:p w14:paraId="07726546" w14:textId="77777777" w:rsidR="00B92E8D" w:rsidRPr="00B92E8D" w:rsidRDefault="00B92E8D" w:rsidP="00B92E8D">
                            <w:pPr>
                              <w:pStyle w:val="NoSpacing"/>
                              <w:rPr>
                                <w:rFonts w:ascii="Times New Roman" w:hAnsi="Times New Roman" w:cs="Times New Roman"/>
                                <w:sz w:val="24"/>
                                <w:szCs w:val="24"/>
                              </w:rPr>
                            </w:pPr>
                            <w:r w:rsidRPr="00B92E8D">
                              <w:rPr>
                                <w:rFonts w:ascii="Times New Roman" w:hAnsi="Times New Roman" w:cs="Times New Roman"/>
                                <w:sz w:val="24"/>
                                <w:szCs w:val="24"/>
                              </w:rPr>
                              <w:t>Shanda Murphy, County Clerk</w:t>
                            </w:r>
                          </w:p>
                          <w:p w14:paraId="4AA3D864" w14:textId="77777777" w:rsidR="00B92E8D" w:rsidRDefault="00B92E8D" w:rsidP="00B92E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0E926B" id="_x0000_t202" coordsize="21600,21600" o:spt="202" path="m,l,21600r21600,l21600,xe">
                <v:stroke joinstyle="miter"/>
                <v:path gradientshapeok="t" o:connecttype="rect"/>
              </v:shapetype>
              <v:shape id="Text Box 1" o:spid="_x0000_s1026" type="#_x0000_t202" style="position:absolute;left:0;text-align:left;margin-left:-34.2pt;margin-top:7.1pt;width:208.35pt;height:7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" filled="f" stroked="f">
                <v:textbox>
                  <w:txbxContent>
                    <w:p w14:paraId="7C13EBBC" w14:textId="77777777" w:rsidR="00B92E8D" w:rsidRDefault="00B92E8D" w:rsidP="00B92E8D">
                      <w:pPr>
                        <w:pStyle w:val="NoSpacing"/>
                      </w:pPr>
                    </w:p>
                    <w:p w14:paraId="23477579" w14:textId="4F0DCCCA" w:rsidR="00B92E8D" w:rsidRPr="00B92E8D" w:rsidRDefault="00B92E8D" w:rsidP="00B92E8D">
                      <w:pPr>
                        <w:pStyle w:val="NoSpacing"/>
                        <w:rPr>
                          <w:rFonts w:ascii="Times New Roman" w:hAnsi="Times New Roman" w:cs="Times New Roman"/>
                          <w:sz w:val="24"/>
                          <w:szCs w:val="24"/>
                        </w:rPr>
                      </w:pPr>
                      <w:r w:rsidRPr="00B92E8D">
                        <w:rPr>
                          <w:rFonts w:ascii="Times New Roman" w:hAnsi="Times New Roman" w:cs="Times New Roman"/>
                          <w:sz w:val="24"/>
                          <w:szCs w:val="24"/>
                        </w:rPr>
                        <w:t>Attest:</w:t>
                      </w:r>
                      <w:r>
                        <w:rPr>
                          <w:rFonts w:ascii="Times New Roman" w:hAnsi="Times New Roman" w:cs="Times New Roman"/>
                          <w:sz w:val="24"/>
                          <w:szCs w:val="24"/>
                        </w:rPr>
                        <w:t xml:space="preserve"> </w:t>
                      </w:r>
                      <w:r>
                        <w:rPr>
                          <w:rFonts w:ascii="Times New Roman" w:hAnsi="Times New Roman" w:cs="Times New Roman"/>
                          <w:sz w:val="24"/>
                          <w:szCs w:val="24"/>
                          <w:u w:val="single"/>
                        </w:rPr>
                        <w:t>s/Shanda Murphy</w:t>
                      </w:r>
                    </w:p>
                    <w:p w14:paraId="07726546" w14:textId="77777777" w:rsidR="00B92E8D" w:rsidRPr="00B92E8D" w:rsidRDefault="00B92E8D" w:rsidP="00B92E8D">
                      <w:pPr>
                        <w:pStyle w:val="NoSpacing"/>
                        <w:rPr>
                          <w:rFonts w:ascii="Times New Roman" w:hAnsi="Times New Roman" w:cs="Times New Roman"/>
                          <w:sz w:val="24"/>
                          <w:szCs w:val="24"/>
                        </w:rPr>
                      </w:pPr>
                      <w:r w:rsidRPr="00B92E8D">
                        <w:rPr>
                          <w:rFonts w:ascii="Times New Roman" w:hAnsi="Times New Roman" w:cs="Times New Roman"/>
                          <w:sz w:val="24"/>
                          <w:szCs w:val="24"/>
                        </w:rPr>
                        <w:t>Shanda Murphy, County Clerk</w:t>
                      </w:r>
                    </w:p>
                    <w:p w14:paraId="4AA3D864" w14:textId="77777777" w:rsidR="00B92E8D" w:rsidRDefault="00B92E8D" w:rsidP="00B92E8D"/>
                  </w:txbxContent>
                </v:textbox>
              </v:shape>
            </w:pict>
          </mc:Fallback>
        </mc:AlternateContent>
      </w:r>
    </w:p>
    <w:p w14:paraId="64D3A752" w14:textId="6BB45D06" w:rsidR="00B92E8D" w:rsidRPr="00B92E8D" w:rsidRDefault="00B92E8D" w:rsidP="00B92E8D">
      <w:pPr>
        <w:pStyle w:val="NoSpacing"/>
        <w:jc w:val="right"/>
        <w:rPr>
          <w:rFonts w:ascii="Times New Roman" w:hAnsi="Times New Roman" w:cs="Times New Roman"/>
          <w:u w:val="single"/>
        </w:rPr>
      </w:pPr>
      <w:r w:rsidRPr="00B92E8D">
        <w:rPr>
          <w:rFonts w:ascii="Times New Roman" w:hAnsi="Times New Roman" w:cs="Times New Roman"/>
          <w:u w:val="single"/>
        </w:rPr>
        <w:t>s/Travis C. Turner</w:t>
      </w:r>
    </w:p>
    <w:p w14:paraId="26C6ECAD" w14:textId="0469702E" w:rsidR="00B92E8D" w:rsidRPr="00B92E8D" w:rsidRDefault="00B92E8D" w:rsidP="00B92E8D">
      <w:pPr>
        <w:pStyle w:val="NoSpacing"/>
        <w:jc w:val="right"/>
        <w:rPr>
          <w:rFonts w:ascii="Times New Roman" w:hAnsi="Times New Roman" w:cs="Times New Roman"/>
          <w:sz w:val="24"/>
          <w:szCs w:val="24"/>
        </w:rPr>
      </w:pPr>
      <w:r w:rsidRPr="00B92E8D">
        <w:rPr>
          <w:rFonts w:ascii="Times New Roman" w:hAnsi="Times New Roman" w:cs="Times New Roman"/>
          <w:sz w:val="24"/>
          <w:szCs w:val="24"/>
        </w:rPr>
        <w:t>Travis C. Turner, Chairman</w:t>
      </w:r>
    </w:p>
    <w:p w14:paraId="3872744D" w14:textId="44AA94C4" w:rsidR="00B92E8D" w:rsidRPr="00B92E8D" w:rsidRDefault="00B92E8D" w:rsidP="00B92E8D">
      <w:pPr>
        <w:pStyle w:val="NoSpacing"/>
        <w:jc w:val="right"/>
        <w:rPr>
          <w:rFonts w:ascii="Times New Roman" w:hAnsi="Times New Roman" w:cs="Times New Roman"/>
          <w:sz w:val="24"/>
          <w:szCs w:val="24"/>
        </w:rPr>
      </w:pPr>
    </w:p>
    <w:p w14:paraId="19E48471" w14:textId="3B03A8C4" w:rsidR="00B92E8D" w:rsidRDefault="00B92E8D" w:rsidP="00B92E8D">
      <w:pPr>
        <w:pStyle w:val="NoSpacing"/>
        <w:jc w:val="center"/>
        <w:rPr>
          <w:rFonts w:ascii="Times New Roman" w:hAnsi="Times New Roman" w:cs="Times New Roman"/>
          <w:sz w:val="24"/>
          <w:szCs w:val="24"/>
        </w:rPr>
      </w:pPr>
      <w:r>
        <w:rPr>
          <w:rFonts w:ascii="Times New Roman" w:hAnsi="Times New Roman" w:cs="Times New Roman"/>
          <w:sz w:val="24"/>
          <w:szCs w:val="24"/>
        </w:rPr>
        <w:t>-End of County Resolution 2023-10-</w:t>
      </w:r>
    </w:p>
    <w:p w14:paraId="1D384663" w14:textId="77777777" w:rsidR="00B92E8D" w:rsidRDefault="00B92E8D" w:rsidP="00B92E8D">
      <w:pPr>
        <w:pStyle w:val="NoSpacing"/>
        <w:jc w:val="center"/>
        <w:rPr>
          <w:rFonts w:ascii="Times New Roman" w:hAnsi="Times New Roman" w:cs="Times New Roman"/>
          <w:sz w:val="24"/>
          <w:szCs w:val="24"/>
        </w:rPr>
      </w:pPr>
    </w:p>
    <w:p w14:paraId="0A939090" w14:textId="291A6907" w:rsidR="00B92E8D" w:rsidRDefault="00B92E8D" w:rsidP="00B92E8D">
      <w:pPr>
        <w:pStyle w:val="NoSpacing"/>
        <w:jc w:val="both"/>
        <w:rPr>
          <w:rFonts w:ascii="Times New Roman" w:hAnsi="Times New Roman" w:cs="Times New Roman"/>
          <w:sz w:val="24"/>
          <w:szCs w:val="24"/>
        </w:rPr>
      </w:pPr>
      <w:r>
        <w:rPr>
          <w:rFonts w:ascii="Times New Roman" w:hAnsi="Times New Roman" w:cs="Times New Roman"/>
          <w:sz w:val="24"/>
          <w:szCs w:val="24"/>
        </w:rPr>
        <w:t>Ms. Kimberly McEntire, Parks &amp; Recreation Director, presented a 6-year contract with Turf Tank for the lease of an Intelligent One Field Marking Robot (a turf tank) and advise</w:t>
      </w:r>
      <w:r w:rsidR="00B215EB">
        <w:rPr>
          <w:rFonts w:ascii="Times New Roman" w:hAnsi="Times New Roman" w:cs="Times New Roman"/>
          <w:sz w:val="24"/>
          <w:szCs w:val="24"/>
        </w:rPr>
        <w:t>d</w:t>
      </w:r>
      <w:r>
        <w:rPr>
          <w:rFonts w:ascii="Times New Roman" w:hAnsi="Times New Roman" w:cs="Times New Roman"/>
          <w:sz w:val="24"/>
          <w:szCs w:val="24"/>
        </w:rPr>
        <w:t xml:space="preserve"> the cost</w:t>
      </w:r>
      <w:r w:rsidR="00B215EB">
        <w:rPr>
          <w:rFonts w:ascii="Times New Roman" w:hAnsi="Times New Roman" w:cs="Times New Roman"/>
          <w:sz w:val="24"/>
          <w:szCs w:val="24"/>
        </w:rPr>
        <w:t xml:space="preserve"> would be</w:t>
      </w:r>
      <w:r>
        <w:rPr>
          <w:rFonts w:ascii="Times New Roman" w:hAnsi="Times New Roman" w:cs="Times New Roman"/>
          <w:sz w:val="24"/>
          <w:szCs w:val="24"/>
        </w:rPr>
        <w:t xml:space="preserve"> $16,000.00 per year and included shipping, set-up, training, paint, and warranty / service. She said this would save a </w:t>
      </w:r>
      <w:r>
        <w:rPr>
          <w:rFonts w:ascii="Times New Roman" w:hAnsi="Times New Roman" w:cs="Times New Roman"/>
          <w:sz w:val="24"/>
          <w:szCs w:val="24"/>
        </w:rPr>
        <w:lastRenderedPageBreak/>
        <w:t>considerable amount of man hours and paint, increasing the department’s efficiency in lining the ballfields. She noted this was an approved expenditure in the approved FY 2024 budget.</w:t>
      </w:r>
    </w:p>
    <w:p w14:paraId="3F854D54" w14:textId="77777777" w:rsidR="00B92E8D" w:rsidRDefault="00B92E8D" w:rsidP="00B92E8D">
      <w:pPr>
        <w:pStyle w:val="NoSpacing"/>
        <w:jc w:val="both"/>
        <w:rPr>
          <w:rFonts w:ascii="Times New Roman" w:hAnsi="Times New Roman" w:cs="Times New Roman"/>
          <w:sz w:val="24"/>
          <w:szCs w:val="24"/>
        </w:rPr>
      </w:pPr>
    </w:p>
    <w:p w14:paraId="455F2D09" w14:textId="45EDE8E6" w:rsidR="00B92E8D" w:rsidRDefault="00B92E8D" w:rsidP="00B92E8D">
      <w:pPr>
        <w:pStyle w:val="NoSpacing"/>
        <w:jc w:val="both"/>
        <w:rPr>
          <w:rFonts w:ascii="Times New Roman" w:hAnsi="Times New Roman" w:cs="Times New Roman"/>
          <w:sz w:val="24"/>
          <w:szCs w:val="24"/>
        </w:rPr>
      </w:pPr>
      <w:r>
        <w:rPr>
          <w:rFonts w:ascii="Times New Roman" w:hAnsi="Times New Roman" w:cs="Times New Roman"/>
          <w:sz w:val="24"/>
          <w:szCs w:val="24"/>
        </w:rPr>
        <w:t xml:space="preserve">Upon a motion made by Commissioner Holcomb, seconded by Commissioner Bryant there was a unanimous vote to approve the 6-year contract with Turf Tank for the lease of an Intelligent One Field Marking Robot (a turf tank) with the cost </w:t>
      </w:r>
      <w:r w:rsidR="00B215EB">
        <w:rPr>
          <w:rFonts w:ascii="Times New Roman" w:hAnsi="Times New Roman" w:cs="Times New Roman"/>
          <w:sz w:val="24"/>
          <w:szCs w:val="24"/>
        </w:rPr>
        <w:t xml:space="preserve">of </w:t>
      </w:r>
      <w:r>
        <w:rPr>
          <w:rFonts w:ascii="Times New Roman" w:hAnsi="Times New Roman" w:cs="Times New Roman"/>
          <w:sz w:val="24"/>
          <w:szCs w:val="24"/>
        </w:rPr>
        <w:t>$16,000.00 per year</w:t>
      </w:r>
      <w:r w:rsidR="00B215EB">
        <w:rPr>
          <w:rFonts w:ascii="Times New Roman" w:hAnsi="Times New Roman" w:cs="Times New Roman"/>
          <w:sz w:val="24"/>
          <w:szCs w:val="24"/>
        </w:rPr>
        <w:t xml:space="preserve"> </w:t>
      </w:r>
      <w:r>
        <w:rPr>
          <w:rFonts w:ascii="Times New Roman" w:hAnsi="Times New Roman" w:cs="Times New Roman"/>
          <w:sz w:val="24"/>
          <w:szCs w:val="24"/>
        </w:rPr>
        <w:t>includ</w:t>
      </w:r>
      <w:r w:rsidR="00B215EB">
        <w:rPr>
          <w:rFonts w:ascii="Times New Roman" w:hAnsi="Times New Roman" w:cs="Times New Roman"/>
          <w:sz w:val="24"/>
          <w:szCs w:val="24"/>
        </w:rPr>
        <w:t>ing</w:t>
      </w:r>
      <w:r>
        <w:rPr>
          <w:rFonts w:ascii="Times New Roman" w:hAnsi="Times New Roman" w:cs="Times New Roman"/>
          <w:sz w:val="24"/>
          <w:szCs w:val="24"/>
        </w:rPr>
        <w:t xml:space="preserve"> shipping, set-up, training, paint, and warranty / service – as approved in the FY 2024 Budget. </w:t>
      </w:r>
    </w:p>
    <w:p w14:paraId="126D15AE" w14:textId="77777777" w:rsidR="00B92E8D" w:rsidRDefault="00B92E8D" w:rsidP="00B92E8D">
      <w:pPr>
        <w:pStyle w:val="NoSpacing"/>
        <w:jc w:val="both"/>
        <w:rPr>
          <w:rFonts w:ascii="Times New Roman" w:hAnsi="Times New Roman" w:cs="Times New Roman"/>
          <w:sz w:val="24"/>
          <w:szCs w:val="24"/>
        </w:rPr>
      </w:pPr>
    </w:p>
    <w:p w14:paraId="642C6397" w14:textId="7F723706" w:rsidR="00B92E8D" w:rsidRDefault="00B92E8D" w:rsidP="00B92E8D">
      <w:pPr>
        <w:pStyle w:val="NoSpacing"/>
        <w:jc w:val="both"/>
        <w:rPr>
          <w:rFonts w:ascii="Times New Roman" w:hAnsi="Times New Roman" w:cs="Times New Roman"/>
          <w:sz w:val="24"/>
          <w:szCs w:val="24"/>
        </w:rPr>
      </w:pPr>
      <w:r>
        <w:rPr>
          <w:rFonts w:ascii="Times New Roman" w:hAnsi="Times New Roman" w:cs="Times New Roman"/>
          <w:sz w:val="24"/>
          <w:szCs w:val="24"/>
        </w:rPr>
        <w:t xml:space="preserve">Mr. Derick Canupp, Public Works Director, presented a proposal from JM Smith Engineering for survey work and civil design services for </w:t>
      </w:r>
      <w:r w:rsidR="00B215EB">
        <w:rPr>
          <w:rFonts w:ascii="Times New Roman" w:hAnsi="Times New Roman" w:cs="Times New Roman"/>
          <w:sz w:val="24"/>
          <w:szCs w:val="24"/>
        </w:rPr>
        <w:t>proposed</w:t>
      </w:r>
      <w:r>
        <w:rPr>
          <w:rFonts w:ascii="Times New Roman" w:hAnsi="Times New Roman" w:cs="Times New Roman"/>
          <w:sz w:val="24"/>
          <w:szCs w:val="24"/>
        </w:rPr>
        <w:t xml:space="preserve"> improvements t</w:t>
      </w:r>
      <w:r w:rsidR="00071F0F">
        <w:rPr>
          <w:rFonts w:ascii="Times New Roman" w:hAnsi="Times New Roman" w:cs="Times New Roman"/>
          <w:sz w:val="24"/>
          <w:szCs w:val="24"/>
        </w:rPr>
        <w:t>o</w:t>
      </w:r>
      <w:r>
        <w:rPr>
          <w:rFonts w:ascii="Times New Roman" w:hAnsi="Times New Roman" w:cs="Times New Roman"/>
          <w:sz w:val="24"/>
          <w:szCs w:val="24"/>
        </w:rPr>
        <w:t xml:space="preserve"> Henry Nix Road from the </w:t>
      </w:r>
      <w:r w:rsidR="00071F0F">
        <w:rPr>
          <w:rFonts w:ascii="Times New Roman" w:hAnsi="Times New Roman" w:cs="Times New Roman"/>
          <w:sz w:val="24"/>
          <w:szCs w:val="24"/>
        </w:rPr>
        <w:t>C</w:t>
      </w:r>
      <w:r>
        <w:rPr>
          <w:rFonts w:ascii="Times New Roman" w:hAnsi="Times New Roman" w:cs="Times New Roman"/>
          <w:sz w:val="24"/>
          <w:szCs w:val="24"/>
        </w:rPr>
        <w:t xml:space="preserve">ity </w:t>
      </w:r>
      <w:r w:rsidR="00071F0F">
        <w:rPr>
          <w:rFonts w:ascii="Times New Roman" w:hAnsi="Times New Roman" w:cs="Times New Roman"/>
          <w:sz w:val="24"/>
          <w:szCs w:val="24"/>
        </w:rPr>
        <w:t>L</w:t>
      </w:r>
      <w:r>
        <w:rPr>
          <w:rFonts w:ascii="Times New Roman" w:hAnsi="Times New Roman" w:cs="Times New Roman"/>
          <w:sz w:val="24"/>
          <w:szCs w:val="24"/>
        </w:rPr>
        <w:t xml:space="preserve">imits of Cleveland to </w:t>
      </w:r>
      <w:r w:rsidR="00071F0F">
        <w:rPr>
          <w:rFonts w:ascii="Times New Roman" w:hAnsi="Times New Roman" w:cs="Times New Roman"/>
          <w:sz w:val="24"/>
          <w:szCs w:val="24"/>
        </w:rPr>
        <w:t xml:space="preserve">Chimney Lake Drive. He stated that Truett McConnell University had constructed a tennis complex that is accessed via Henry Nix Road and the University requested the county upgrade the road. He advised that once the design phase was completed, the county could apply for LMIG EEE (Georgia Department of Transportation Local Maintenance Improvement Grant for Education Access Projects) funding for the actual road work. The proposal included </w:t>
      </w:r>
      <w:r w:rsidR="006F33D3">
        <w:rPr>
          <w:rFonts w:ascii="Times New Roman" w:hAnsi="Times New Roman" w:cs="Times New Roman"/>
          <w:sz w:val="24"/>
          <w:szCs w:val="24"/>
        </w:rPr>
        <w:t xml:space="preserve">engineering in the amount of $13,750.00 </w:t>
      </w:r>
      <w:r w:rsidR="00071F0F">
        <w:rPr>
          <w:rFonts w:ascii="Times New Roman" w:hAnsi="Times New Roman" w:cs="Times New Roman"/>
          <w:sz w:val="24"/>
          <w:szCs w:val="24"/>
        </w:rPr>
        <w:t>and $15,750.00 in survey work – to be done by London Land Surveying. Commissioner Nix asked if anyone had spoken with the Cleveland Officials regarding improving their section – no one had, however there was a consensus that the conversation needed to take place. Commissioner Nix said he was just concerned about the road going from unimproved, narrow to improved, widened, back to unimproved</w:t>
      </w:r>
      <w:r w:rsidR="00B215EB">
        <w:rPr>
          <w:rFonts w:ascii="Times New Roman" w:hAnsi="Times New Roman" w:cs="Times New Roman"/>
          <w:sz w:val="24"/>
          <w:szCs w:val="24"/>
        </w:rPr>
        <w:t xml:space="preserve">, </w:t>
      </w:r>
      <w:r w:rsidR="00071F0F">
        <w:rPr>
          <w:rFonts w:ascii="Times New Roman" w:hAnsi="Times New Roman" w:cs="Times New Roman"/>
          <w:sz w:val="24"/>
          <w:szCs w:val="24"/>
        </w:rPr>
        <w:t xml:space="preserve">narrow. </w:t>
      </w:r>
    </w:p>
    <w:p w14:paraId="0655C304" w14:textId="77777777" w:rsidR="00071F0F" w:rsidRDefault="00071F0F" w:rsidP="00B92E8D">
      <w:pPr>
        <w:pStyle w:val="NoSpacing"/>
        <w:jc w:val="both"/>
        <w:rPr>
          <w:rFonts w:ascii="Times New Roman" w:hAnsi="Times New Roman" w:cs="Times New Roman"/>
          <w:sz w:val="24"/>
          <w:szCs w:val="24"/>
        </w:rPr>
      </w:pPr>
    </w:p>
    <w:p w14:paraId="32745249" w14:textId="37FD7CE6" w:rsidR="00071F0F" w:rsidRDefault="00071F0F" w:rsidP="00B92E8D">
      <w:pPr>
        <w:pStyle w:val="NoSpacing"/>
        <w:jc w:val="both"/>
        <w:rPr>
          <w:rFonts w:ascii="Times New Roman" w:hAnsi="Times New Roman" w:cs="Times New Roman"/>
          <w:sz w:val="24"/>
          <w:szCs w:val="24"/>
        </w:rPr>
      </w:pPr>
      <w:r>
        <w:rPr>
          <w:rFonts w:ascii="Times New Roman" w:hAnsi="Times New Roman" w:cs="Times New Roman"/>
          <w:sz w:val="24"/>
          <w:szCs w:val="24"/>
        </w:rPr>
        <w:t>Upon a motion made by Commissioner Goodger, seconded by Commissioner Bryant there was a unanimous vote to approve the proposal from JM Smith Engineering for survey work and civil design services for planned improvements to Henry Nix Road from the City Limits of Cleveland to Chimney Lake Drive – at the cost of $</w:t>
      </w:r>
      <w:r w:rsidR="006F33D3">
        <w:rPr>
          <w:rFonts w:ascii="Times New Roman" w:hAnsi="Times New Roman" w:cs="Times New Roman"/>
          <w:sz w:val="24"/>
          <w:szCs w:val="24"/>
        </w:rPr>
        <w:t>29,500.00</w:t>
      </w:r>
      <w:r>
        <w:rPr>
          <w:rFonts w:ascii="Times New Roman" w:hAnsi="Times New Roman" w:cs="Times New Roman"/>
          <w:sz w:val="24"/>
          <w:szCs w:val="24"/>
        </w:rPr>
        <w:t xml:space="preserve"> to be funded by SPLOST. </w:t>
      </w:r>
    </w:p>
    <w:p w14:paraId="4D481BFC" w14:textId="77777777" w:rsidR="00071F0F" w:rsidRDefault="00071F0F" w:rsidP="00B92E8D">
      <w:pPr>
        <w:pStyle w:val="NoSpacing"/>
        <w:jc w:val="both"/>
        <w:rPr>
          <w:rFonts w:ascii="Times New Roman" w:hAnsi="Times New Roman" w:cs="Times New Roman"/>
          <w:sz w:val="24"/>
          <w:szCs w:val="24"/>
        </w:rPr>
      </w:pPr>
    </w:p>
    <w:p w14:paraId="4BD87BFD" w14:textId="6BB6BCCB" w:rsidR="00CA0691" w:rsidRDefault="0070050B" w:rsidP="00B92E8D">
      <w:pPr>
        <w:pStyle w:val="NoSpacing"/>
        <w:jc w:val="both"/>
        <w:rPr>
          <w:rFonts w:ascii="Times New Roman" w:hAnsi="Times New Roman" w:cs="Times New Roman"/>
          <w:sz w:val="24"/>
          <w:szCs w:val="24"/>
        </w:rPr>
      </w:pPr>
      <w:r>
        <w:rPr>
          <w:rFonts w:ascii="Times New Roman" w:hAnsi="Times New Roman" w:cs="Times New Roman"/>
          <w:sz w:val="24"/>
          <w:szCs w:val="24"/>
        </w:rPr>
        <w:t>Mr. David Murphy, Public Safety Director, requested acceptance of the Federal Emergency Management Agenda (FEMA) Assistance to Firefighters Grant (AFG) for the purchase of replacement automobile extrication equipment. He stated that the department needed to replace eight (8) sets of extrication “jaws of life” equipment and this gran</w:t>
      </w:r>
      <w:r w:rsidR="00B215EB">
        <w:rPr>
          <w:rFonts w:ascii="Times New Roman" w:hAnsi="Times New Roman" w:cs="Times New Roman"/>
          <w:sz w:val="24"/>
          <w:szCs w:val="24"/>
        </w:rPr>
        <w:t>t</w:t>
      </w:r>
      <w:r>
        <w:rPr>
          <w:rFonts w:ascii="Times New Roman" w:hAnsi="Times New Roman" w:cs="Times New Roman"/>
          <w:sz w:val="24"/>
          <w:szCs w:val="24"/>
        </w:rPr>
        <w:t xml:space="preserve"> would provide for the replacement of two (2) sets. The grant award would be $104,900.00 with a required local match of $14,304.55 (10% for equipment and 5% for grant writer fees) which is budgeted in the grant fund. </w:t>
      </w:r>
    </w:p>
    <w:p w14:paraId="2A45A212" w14:textId="77777777" w:rsidR="00CA0691" w:rsidRDefault="00CA0691" w:rsidP="00B92E8D">
      <w:pPr>
        <w:pStyle w:val="NoSpacing"/>
        <w:jc w:val="both"/>
        <w:rPr>
          <w:rFonts w:ascii="Times New Roman" w:hAnsi="Times New Roman" w:cs="Times New Roman"/>
          <w:sz w:val="24"/>
          <w:szCs w:val="24"/>
        </w:rPr>
      </w:pPr>
    </w:p>
    <w:p w14:paraId="10E29174" w14:textId="719B85FE" w:rsidR="00CA0691" w:rsidRDefault="00CA0691" w:rsidP="00CA0691">
      <w:pPr>
        <w:pStyle w:val="NoSpacing"/>
        <w:jc w:val="both"/>
        <w:rPr>
          <w:rFonts w:ascii="Times New Roman" w:hAnsi="Times New Roman" w:cs="Times New Roman"/>
          <w:sz w:val="24"/>
          <w:szCs w:val="24"/>
        </w:rPr>
      </w:pPr>
      <w:r>
        <w:rPr>
          <w:rFonts w:ascii="Times New Roman" w:hAnsi="Times New Roman" w:cs="Times New Roman"/>
          <w:sz w:val="24"/>
          <w:szCs w:val="24"/>
        </w:rPr>
        <w:t xml:space="preserve">Upon a motion made by Commissioner Holcomb, seconded by Commissioner Nix there was a unanimous vote to approve acceptance of the Federal Emergency Management Agenda (FEMA) Assistance to Firefighters Grant (AFG) for the purchase of replacement automobile extrication equipment with the grant award being $104,900.00 and a required local match of $14,304.55 (10% for equipment and 5% for grant writer fees) to be paid from the grant fund. </w:t>
      </w:r>
    </w:p>
    <w:p w14:paraId="51696ADB" w14:textId="77777777" w:rsidR="00CA0691" w:rsidRDefault="00CA0691" w:rsidP="00CA0691">
      <w:pPr>
        <w:pStyle w:val="NoSpacing"/>
        <w:jc w:val="both"/>
        <w:rPr>
          <w:rFonts w:ascii="Times New Roman" w:hAnsi="Times New Roman" w:cs="Times New Roman"/>
          <w:sz w:val="24"/>
          <w:szCs w:val="24"/>
        </w:rPr>
      </w:pPr>
    </w:p>
    <w:p w14:paraId="17F5E9E7" w14:textId="3A818C6A" w:rsidR="00CA0691" w:rsidRDefault="00CA0691" w:rsidP="00CA0691">
      <w:pPr>
        <w:pStyle w:val="NoSpacing"/>
        <w:jc w:val="both"/>
        <w:rPr>
          <w:rFonts w:ascii="Times New Roman" w:hAnsi="Times New Roman" w:cs="Times New Roman"/>
          <w:sz w:val="24"/>
          <w:szCs w:val="24"/>
        </w:rPr>
      </w:pPr>
      <w:r>
        <w:rPr>
          <w:rFonts w:ascii="Times New Roman" w:hAnsi="Times New Roman" w:cs="Times New Roman"/>
          <w:sz w:val="24"/>
          <w:szCs w:val="24"/>
        </w:rPr>
        <w:t>Ms. Barbara Overton, Senior Services Director, presented a contract for the flooring project at the Senior Center. She stated that the project had been bid out and following evaluation of the proposals the recommendation is to award the project to Northeast Georgi Carpet in the amount of $36,540.00 plus $1,100.00 for moving of furniture. She advised the funding source would be the FY 23 Senior Center Budget funds.</w:t>
      </w:r>
    </w:p>
    <w:p w14:paraId="40A7DE74" w14:textId="77777777" w:rsidR="00CA0691" w:rsidRDefault="00CA0691" w:rsidP="00CA0691">
      <w:pPr>
        <w:pStyle w:val="NoSpacing"/>
        <w:jc w:val="both"/>
        <w:rPr>
          <w:rFonts w:ascii="Times New Roman" w:hAnsi="Times New Roman" w:cs="Times New Roman"/>
          <w:sz w:val="24"/>
          <w:szCs w:val="24"/>
        </w:rPr>
      </w:pPr>
    </w:p>
    <w:p w14:paraId="44E87FC6" w14:textId="79AA8556" w:rsidR="00CA0691" w:rsidRDefault="00CA0691" w:rsidP="00CA0691">
      <w:pPr>
        <w:pStyle w:val="NoSpacing"/>
        <w:jc w:val="both"/>
        <w:rPr>
          <w:rFonts w:ascii="Times New Roman" w:hAnsi="Times New Roman" w:cs="Times New Roman"/>
          <w:sz w:val="24"/>
          <w:szCs w:val="24"/>
        </w:rPr>
      </w:pPr>
      <w:r>
        <w:rPr>
          <w:rFonts w:ascii="Times New Roman" w:hAnsi="Times New Roman" w:cs="Times New Roman"/>
          <w:sz w:val="24"/>
          <w:szCs w:val="24"/>
        </w:rPr>
        <w:t xml:space="preserve">Upon a motion made by Commissioner Bryant, seconded by Commissioner Goodger there was a unanimous vote to award the contract for the Senior Center flooring project to Northeast Georgia Carpet in the amount of $37,640.00 – to be paid from FY 2023 Senior Center Budget funds. </w:t>
      </w:r>
    </w:p>
    <w:p w14:paraId="59A55AB0" w14:textId="4D263992" w:rsidR="00CA0691" w:rsidRDefault="00CA0691" w:rsidP="00CA0691">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Ms. Overton presented a surplus resolution for a 2015 Dodge Caravan, which she explained </w:t>
      </w:r>
      <w:r w:rsidR="00AE2392">
        <w:rPr>
          <w:rFonts w:ascii="Times New Roman" w:hAnsi="Times New Roman" w:cs="Times New Roman"/>
          <w:sz w:val="24"/>
          <w:szCs w:val="24"/>
        </w:rPr>
        <w:t>needs</w:t>
      </w:r>
      <w:r>
        <w:rPr>
          <w:rFonts w:ascii="Times New Roman" w:hAnsi="Times New Roman" w:cs="Times New Roman"/>
          <w:sz w:val="24"/>
          <w:szCs w:val="24"/>
        </w:rPr>
        <w:t xml:space="preserve"> transmission repairs </w:t>
      </w:r>
      <w:proofErr w:type="gramStart"/>
      <w:r>
        <w:rPr>
          <w:rFonts w:ascii="Times New Roman" w:hAnsi="Times New Roman" w:cs="Times New Roman"/>
          <w:sz w:val="24"/>
          <w:szCs w:val="24"/>
        </w:rPr>
        <w:t>in excess of</w:t>
      </w:r>
      <w:proofErr w:type="gramEnd"/>
      <w:r>
        <w:rPr>
          <w:rFonts w:ascii="Times New Roman" w:hAnsi="Times New Roman" w:cs="Times New Roman"/>
          <w:sz w:val="24"/>
          <w:szCs w:val="24"/>
        </w:rPr>
        <w:t xml:space="preserve"> $4,000.00. Through discussion, it was determined that Parks &amp; Recreation was interested in obtaining the vehicle</w:t>
      </w:r>
      <w:r w:rsidR="00AE2392">
        <w:rPr>
          <w:rFonts w:ascii="Times New Roman" w:hAnsi="Times New Roman" w:cs="Times New Roman"/>
          <w:sz w:val="24"/>
          <w:szCs w:val="24"/>
        </w:rPr>
        <w:t xml:space="preserve"> and the vehicle would be transferred to that department in lieu of being surplused.</w:t>
      </w:r>
    </w:p>
    <w:p w14:paraId="4B50C77E" w14:textId="77777777" w:rsidR="00AE2392" w:rsidRDefault="00AE2392" w:rsidP="00CA0691">
      <w:pPr>
        <w:pStyle w:val="NoSpacing"/>
        <w:jc w:val="both"/>
        <w:rPr>
          <w:rFonts w:ascii="Times New Roman" w:hAnsi="Times New Roman" w:cs="Times New Roman"/>
          <w:sz w:val="24"/>
          <w:szCs w:val="24"/>
        </w:rPr>
      </w:pPr>
    </w:p>
    <w:p w14:paraId="684637E8" w14:textId="4AE12B5E" w:rsidR="00AE2392" w:rsidRDefault="00AE2392" w:rsidP="00CA0691">
      <w:pPr>
        <w:pStyle w:val="NoSpacing"/>
        <w:jc w:val="both"/>
        <w:rPr>
          <w:rFonts w:ascii="Times New Roman" w:hAnsi="Times New Roman" w:cs="Times New Roman"/>
          <w:sz w:val="24"/>
          <w:szCs w:val="24"/>
        </w:rPr>
      </w:pPr>
      <w:r>
        <w:rPr>
          <w:rFonts w:ascii="Times New Roman" w:hAnsi="Times New Roman" w:cs="Times New Roman"/>
          <w:sz w:val="24"/>
          <w:szCs w:val="24"/>
        </w:rPr>
        <w:t xml:space="preserve">Ms. Murphy presented the 2023-2024 ACCG-IRMA (Association County Commissioners of Georgia-Interlocal Risk Management Agency) Liability Insurance Renewal in the amount of $408,313.00. She advised that the renewal reflected a 36.31% increase over FY 2023 due to several factors: overall increase by ACCG due to </w:t>
      </w:r>
      <w:r w:rsidR="00B215EB">
        <w:rPr>
          <w:rFonts w:ascii="Times New Roman" w:hAnsi="Times New Roman" w:cs="Times New Roman"/>
          <w:sz w:val="24"/>
          <w:szCs w:val="24"/>
        </w:rPr>
        <w:t xml:space="preserve">pooled </w:t>
      </w:r>
      <w:r>
        <w:rPr>
          <w:rFonts w:ascii="Times New Roman" w:hAnsi="Times New Roman" w:cs="Times New Roman"/>
          <w:sz w:val="24"/>
          <w:szCs w:val="24"/>
        </w:rPr>
        <w:t>losses and inflation, the county’s payroll increase, no dividend credit, no rate credit (due to county’s claims experience), all trailers now being insured as vehicles instead of mobile equipment, and property value increases due to the 2022 valuation. It was noted that since FY 2020, the county’s liability insurance had increased 84%. Chairman Turner stated that Senator Steve Gooch planned on introducing legislation concerning tort reform in order to limit some of the losses being experienced in the state due to the state’s litigious environment (Georgia was designed as the #1 Legal Hellhole in the County for 2023). It was noted that there would be a $99,661.00 budget shortfall related to this expense for FY 2024.</w:t>
      </w:r>
      <w:r w:rsidR="000162AD">
        <w:rPr>
          <w:rFonts w:ascii="Times New Roman" w:hAnsi="Times New Roman" w:cs="Times New Roman"/>
          <w:sz w:val="24"/>
          <w:szCs w:val="24"/>
        </w:rPr>
        <w:t xml:space="preserve"> Ms. Ligon suggested this be addressed at year-end by a budget adjustment. </w:t>
      </w:r>
    </w:p>
    <w:p w14:paraId="2E7D30E4" w14:textId="77777777" w:rsidR="00AE2392" w:rsidRDefault="00AE2392" w:rsidP="00CA0691">
      <w:pPr>
        <w:pStyle w:val="NoSpacing"/>
        <w:jc w:val="both"/>
        <w:rPr>
          <w:rFonts w:ascii="Times New Roman" w:hAnsi="Times New Roman" w:cs="Times New Roman"/>
          <w:sz w:val="24"/>
          <w:szCs w:val="24"/>
        </w:rPr>
      </w:pPr>
    </w:p>
    <w:p w14:paraId="31FDDC43" w14:textId="13814076" w:rsidR="00AE2392" w:rsidRDefault="00AE2392" w:rsidP="00CA0691">
      <w:pPr>
        <w:pStyle w:val="NoSpacing"/>
        <w:jc w:val="both"/>
        <w:rPr>
          <w:rFonts w:ascii="Times New Roman" w:hAnsi="Times New Roman" w:cs="Times New Roman"/>
          <w:sz w:val="24"/>
          <w:szCs w:val="24"/>
        </w:rPr>
      </w:pPr>
      <w:r>
        <w:rPr>
          <w:rFonts w:ascii="Times New Roman" w:hAnsi="Times New Roman" w:cs="Times New Roman"/>
          <w:sz w:val="24"/>
          <w:szCs w:val="24"/>
        </w:rPr>
        <w:t>Upon a motion made by Commissioner Holcomb, seconded by Commissioner Goodger there was a unanimous vote to approve the 2023-2024 ACCG-IRMA Liability Insurance Renewal</w:t>
      </w:r>
      <w:r w:rsidR="000162AD">
        <w:rPr>
          <w:rFonts w:ascii="Times New Roman" w:hAnsi="Times New Roman" w:cs="Times New Roman"/>
          <w:sz w:val="24"/>
          <w:szCs w:val="24"/>
        </w:rPr>
        <w:t xml:space="preserve"> in the amount of $408,313.00</w:t>
      </w:r>
      <w:r>
        <w:rPr>
          <w:rFonts w:ascii="Times New Roman" w:hAnsi="Times New Roman" w:cs="Times New Roman"/>
          <w:sz w:val="24"/>
          <w:szCs w:val="24"/>
        </w:rPr>
        <w:t xml:space="preserve">. </w:t>
      </w:r>
    </w:p>
    <w:p w14:paraId="73EC6154" w14:textId="77777777" w:rsidR="000162AD" w:rsidRDefault="000162AD" w:rsidP="00CA0691">
      <w:pPr>
        <w:pStyle w:val="NoSpacing"/>
        <w:jc w:val="both"/>
        <w:rPr>
          <w:rFonts w:ascii="Times New Roman" w:hAnsi="Times New Roman" w:cs="Times New Roman"/>
          <w:sz w:val="24"/>
          <w:szCs w:val="24"/>
        </w:rPr>
      </w:pPr>
    </w:p>
    <w:p w14:paraId="683B11B9" w14:textId="5D1ADCED" w:rsidR="00CF42F1" w:rsidRPr="00CF42F1" w:rsidRDefault="00CF42F1" w:rsidP="00CF42F1">
      <w:pPr>
        <w:spacing w:line="252" w:lineRule="auto"/>
        <w:rPr>
          <w:rFonts w:ascii="Times New Roman" w:hAnsi="Times New Roman"/>
          <w:b/>
          <w:bCs/>
          <w:u w:val="single"/>
        </w:rPr>
      </w:pPr>
      <w:r>
        <w:rPr>
          <w:rFonts w:ascii="Times New Roman" w:hAnsi="Times New Roman"/>
          <w:bCs/>
        </w:rPr>
        <w:t xml:space="preserve">Upon a motion made by Commissioner Bryant, seconded by Commissioner </w:t>
      </w:r>
      <w:r w:rsidR="00933AA6">
        <w:rPr>
          <w:rFonts w:ascii="Times New Roman" w:hAnsi="Times New Roman"/>
          <w:bCs/>
        </w:rPr>
        <w:t>Holcomb,</w:t>
      </w:r>
      <w:r>
        <w:rPr>
          <w:rFonts w:ascii="Times New Roman" w:hAnsi="Times New Roman"/>
          <w:bCs/>
        </w:rPr>
        <w:t xml:space="preserve"> there was a unanimous vote to appoint Ms. Elizabeth Goad</w:t>
      </w:r>
      <w:r w:rsidRPr="00CF42F1">
        <w:rPr>
          <w:rFonts w:ascii="Times New Roman" w:hAnsi="Times New Roman"/>
          <w:bCs/>
        </w:rPr>
        <w:t xml:space="preserve"> to the Chamber of Commerce Board of Directors for a two (2) year term expiring June 30, 2025.</w:t>
      </w:r>
    </w:p>
    <w:p w14:paraId="3D9BCB15" w14:textId="77777777" w:rsidR="00CF42F1" w:rsidRDefault="00CF42F1" w:rsidP="00CA0691">
      <w:pPr>
        <w:pStyle w:val="NoSpacing"/>
        <w:jc w:val="both"/>
        <w:rPr>
          <w:rFonts w:ascii="Times New Roman" w:hAnsi="Times New Roman" w:cs="Times New Roman"/>
          <w:sz w:val="24"/>
          <w:szCs w:val="24"/>
        </w:rPr>
      </w:pPr>
    </w:p>
    <w:p w14:paraId="25495E79" w14:textId="336954B5" w:rsidR="000162AD" w:rsidRDefault="000162AD" w:rsidP="00CA0691">
      <w:pPr>
        <w:pStyle w:val="NoSpacing"/>
        <w:jc w:val="both"/>
        <w:rPr>
          <w:rFonts w:ascii="Times New Roman" w:hAnsi="Times New Roman" w:cs="Times New Roman"/>
          <w:sz w:val="24"/>
          <w:szCs w:val="24"/>
        </w:rPr>
      </w:pPr>
      <w:r>
        <w:rPr>
          <w:rFonts w:ascii="Times New Roman" w:hAnsi="Times New Roman" w:cs="Times New Roman"/>
          <w:sz w:val="24"/>
          <w:szCs w:val="24"/>
        </w:rPr>
        <w:t>Ms. Jodi Ligon presented the Fiscal Year 2023 Audit Engagement Letter with Rushton LLC. She noted that the costs stated in the letter represented a 10% increase over Fiscal Year 2022</w:t>
      </w:r>
      <w:r w:rsidR="00CF42F1">
        <w:rPr>
          <w:rFonts w:ascii="Times New Roman" w:hAnsi="Times New Roman" w:cs="Times New Roman"/>
          <w:sz w:val="24"/>
          <w:szCs w:val="24"/>
        </w:rPr>
        <w:t xml:space="preserve">, however there had not been </w:t>
      </w:r>
      <w:r w:rsidR="00B215EB">
        <w:rPr>
          <w:rFonts w:ascii="Times New Roman" w:hAnsi="Times New Roman" w:cs="Times New Roman"/>
          <w:sz w:val="24"/>
          <w:szCs w:val="24"/>
        </w:rPr>
        <w:t>an</w:t>
      </w:r>
      <w:r w:rsidR="00CF42F1">
        <w:rPr>
          <w:rFonts w:ascii="Times New Roman" w:hAnsi="Times New Roman" w:cs="Times New Roman"/>
          <w:sz w:val="24"/>
          <w:szCs w:val="24"/>
        </w:rPr>
        <w:t xml:space="preserve"> increase since at least 2018. She stated the gross fee was not to exceed $58,000.00 and the single audit (if required) would be $8,000.00.</w:t>
      </w:r>
    </w:p>
    <w:p w14:paraId="14C68522" w14:textId="77777777" w:rsidR="00CF42F1" w:rsidRDefault="00CF42F1" w:rsidP="00CA0691">
      <w:pPr>
        <w:pStyle w:val="NoSpacing"/>
        <w:jc w:val="both"/>
        <w:rPr>
          <w:rFonts w:ascii="Times New Roman" w:hAnsi="Times New Roman" w:cs="Times New Roman"/>
          <w:sz w:val="24"/>
          <w:szCs w:val="24"/>
        </w:rPr>
      </w:pPr>
    </w:p>
    <w:p w14:paraId="2E8FF14D" w14:textId="62BC534D" w:rsidR="00CF42F1" w:rsidRDefault="00CF42F1" w:rsidP="00CA0691">
      <w:pPr>
        <w:pStyle w:val="NoSpacing"/>
        <w:jc w:val="both"/>
        <w:rPr>
          <w:rFonts w:ascii="Times New Roman" w:hAnsi="Times New Roman" w:cs="Times New Roman"/>
          <w:sz w:val="24"/>
          <w:szCs w:val="24"/>
        </w:rPr>
      </w:pPr>
      <w:r>
        <w:rPr>
          <w:rFonts w:ascii="Times New Roman" w:hAnsi="Times New Roman" w:cs="Times New Roman"/>
          <w:sz w:val="24"/>
          <w:szCs w:val="24"/>
        </w:rPr>
        <w:t>Upon a motion made by Commissioner Nix, seconded by Commissioner Goodger there was a unanimous vote to approve the Fiscal Year 2023 Audit Engagement Letter with Rushton LLC as presented.</w:t>
      </w:r>
    </w:p>
    <w:p w14:paraId="1233AD51" w14:textId="77777777" w:rsidR="00CF42F1" w:rsidRDefault="00CF42F1" w:rsidP="00CA0691">
      <w:pPr>
        <w:pStyle w:val="NoSpacing"/>
        <w:jc w:val="both"/>
        <w:rPr>
          <w:rFonts w:ascii="Times New Roman" w:hAnsi="Times New Roman" w:cs="Times New Roman"/>
          <w:sz w:val="24"/>
          <w:szCs w:val="24"/>
        </w:rPr>
      </w:pPr>
    </w:p>
    <w:p w14:paraId="2A475FEF" w14:textId="71D5C7E5" w:rsidR="00CF42F1" w:rsidRDefault="00CF42F1" w:rsidP="00CA0691">
      <w:pPr>
        <w:pStyle w:val="NoSpacing"/>
        <w:jc w:val="both"/>
        <w:rPr>
          <w:rFonts w:ascii="Times New Roman" w:hAnsi="Times New Roman" w:cs="Times New Roman"/>
          <w:sz w:val="24"/>
          <w:szCs w:val="24"/>
        </w:rPr>
      </w:pPr>
      <w:r>
        <w:rPr>
          <w:rFonts w:ascii="Times New Roman" w:hAnsi="Times New Roman" w:cs="Times New Roman"/>
          <w:sz w:val="24"/>
          <w:szCs w:val="24"/>
        </w:rPr>
        <w:t xml:space="preserve">Ms. Ligon presented the monthly Financial Status Report (see attached). </w:t>
      </w:r>
    </w:p>
    <w:p w14:paraId="2B67CADC" w14:textId="77777777" w:rsidR="00CF42F1" w:rsidRDefault="00CF42F1" w:rsidP="00CA0691">
      <w:pPr>
        <w:pStyle w:val="NoSpacing"/>
        <w:jc w:val="both"/>
        <w:rPr>
          <w:rFonts w:ascii="Times New Roman" w:hAnsi="Times New Roman" w:cs="Times New Roman"/>
          <w:sz w:val="24"/>
          <w:szCs w:val="24"/>
        </w:rPr>
      </w:pPr>
    </w:p>
    <w:p w14:paraId="2AE9B08F" w14:textId="3CF285C9" w:rsidR="00404636" w:rsidRDefault="00404636" w:rsidP="00CA0691">
      <w:pPr>
        <w:pStyle w:val="NoSpacing"/>
        <w:jc w:val="both"/>
        <w:rPr>
          <w:rFonts w:ascii="Times New Roman" w:hAnsi="Times New Roman" w:cs="Times New Roman"/>
          <w:sz w:val="24"/>
          <w:szCs w:val="24"/>
        </w:rPr>
      </w:pPr>
      <w:r>
        <w:rPr>
          <w:rFonts w:ascii="Times New Roman" w:hAnsi="Times New Roman" w:cs="Times New Roman"/>
          <w:sz w:val="24"/>
          <w:szCs w:val="24"/>
        </w:rPr>
        <w:t>During County Manager Comments, Mr. Pittard stated that he wanted the Board to keep in the forefront that the Capital Improvement Plan</w:t>
      </w:r>
      <w:r w:rsidR="00B215EB">
        <w:rPr>
          <w:rFonts w:ascii="Times New Roman" w:hAnsi="Times New Roman" w:cs="Times New Roman"/>
          <w:sz w:val="24"/>
          <w:szCs w:val="24"/>
        </w:rPr>
        <w:t xml:space="preserve"> (CIP)</w:t>
      </w:r>
      <w:r>
        <w:rPr>
          <w:rFonts w:ascii="Times New Roman" w:hAnsi="Times New Roman" w:cs="Times New Roman"/>
          <w:sz w:val="24"/>
          <w:szCs w:val="24"/>
        </w:rPr>
        <w:t xml:space="preserve">, which was presented to the Board during the budget process, still needed to be finalized. He also expressed his appreciation to all the employees who had worked tirelessly on cleanup since yesterday’s storm. </w:t>
      </w:r>
    </w:p>
    <w:p w14:paraId="147A5EBB" w14:textId="77777777" w:rsidR="00404636" w:rsidRDefault="00404636" w:rsidP="00CA0691">
      <w:pPr>
        <w:pStyle w:val="NoSpacing"/>
        <w:jc w:val="both"/>
        <w:rPr>
          <w:rFonts w:ascii="Times New Roman" w:hAnsi="Times New Roman" w:cs="Times New Roman"/>
          <w:sz w:val="24"/>
          <w:szCs w:val="24"/>
        </w:rPr>
      </w:pPr>
    </w:p>
    <w:p w14:paraId="2F07D8F5" w14:textId="560AE1C6" w:rsidR="00CF42F1" w:rsidRDefault="00CF42F1" w:rsidP="00CA0691">
      <w:pPr>
        <w:pStyle w:val="NoSpacing"/>
        <w:jc w:val="both"/>
        <w:rPr>
          <w:rFonts w:ascii="Times New Roman" w:hAnsi="Times New Roman" w:cs="Times New Roman"/>
          <w:sz w:val="24"/>
          <w:szCs w:val="24"/>
        </w:rPr>
      </w:pPr>
      <w:r>
        <w:rPr>
          <w:rFonts w:ascii="Times New Roman" w:hAnsi="Times New Roman" w:cs="Times New Roman"/>
          <w:sz w:val="24"/>
          <w:szCs w:val="24"/>
        </w:rPr>
        <w:t xml:space="preserve">Ms. Murphy presented a Memorandum of Agreement with Condrey &amp; Associates, Inc. for the classification &amp; compensation study which was discussed and approved during the </w:t>
      </w:r>
      <w:r w:rsidR="00404636">
        <w:rPr>
          <w:rFonts w:ascii="Times New Roman" w:hAnsi="Times New Roman" w:cs="Times New Roman"/>
          <w:sz w:val="24"/>
          <w:szCs w:val="24"/>
        </w:rPr>
        <w:t>FY 2024</w:t>
      </w:r>
      <w:r>
        <w:rPr>
          <w:rFonts w:ascii="Times New Roman" w:hAnsi="Times New Roman" w:cs="Times New Roman"/>
          <w:sz w:val="24"/>
          <w:szCs w:val="24"/>
        </w:rPr>
        <w:t xml:space="preserve"> </w:t>
      </w:r>
      <w:r w:rsidR="00404636">
        <w:rPr>
          <w:rFonts w:ascii="Times New Roman" w:hAnsi="Times New Roman" w:cs="Times New Roman"/>
          <w:sz w:val="24"/>
          <w:szCs w:val="24"/>
        </w:rPr>
        <w:t>b</w:t>
      </w:r>
      <w:r>
        <w:rPr>
          <w:rFonts w:ascii="Times New Roman" w:hAnsi="Times New Roman" w:cs="Times New Roman"/>
          <w:sz w:val="24"/>
          <w:szCs w:val="24"/>
        </w:rPr>
        <w:t xml:space="preserve">udget process. She noted that the last classification &amp; compensation study </w:t>
      </w:r>
      <w:r w:rsidR="00B215EB">
        <w:rPr>
          <w:rFonts w:ascii="Times New Roman" w:hAnsi="Times New Roman" w:cs="Times New Roman"/>
          <w:sz w:val="24"/>
          <w:szCs w:val="24"/>
        </w:rPr>
        <w:t xml:space="preserve">was </w:t>
      </w:r>
      <w:r>
        <w:rPr>
          <w:rFonts w:ascii="Times New Roman" w:hAnsi="Times New Roman" w:cs="Times New Roman"/>
          <w:sz w:val="24"/>
          <w:szCs w:val="24"/>
        </w:rPr>
        <w:t xml:space="preserve">done over 20 years </w:t>
      </w:r>
      <w:r w:rsidR="00933AA6">
        <w:rPr>
          <w:rFonts w:ascii="Times New Roman" w:hAnsi="Times New Roman" w:cs="Times New Roman"/>
          <w:sz w:val="24"/>
          <w:szCs w:val="24"/>
        </w:rPr>
        <w:t>ago,</w:t>
      </w:r>
      <w:r>
        <w:rPr>
          <w:rFonts w:ascii="Times New Roman" w:hAnsi="Times New Roman" w:cs="Times New Roman"/>
          <w:sz w:val="24"/>
          <w:szCs w:val="24"/>
        </w:rPr>
        <w:t xml:space="preserve"> and the project was much needed in order to assure that the county had an effect</w:t>
      </w:r>
      <w:r w:rsidR="00404636">
        <w:rPr>
          <w:rFonts w:ascii="Times New Roman" w:hAnsi="Times New Roman" w:cs="Times New Roman"/>
          <w:sz w:val="24"/>
          <w:szCs w:val="24"/>
        </w:rPr>
        <w:t>ive</w:t>
      </w:r>
      <w:r>
        <w:rPr>
          <w:rFonts w:ascii="Times New Roman" w:hAnsi="Times New Roman" w:cs="Times New Roman"/>
          <w:sz w:val="24"/>
          <w:szCs w:val="24"/>
        </w:rPr>
        <w:t xml:space="preserve"> employee </w:t>
      </w:r>
      <w:r w:rsidR="00404636">
        <w:rPr>
          <w:rFonts w:ascii="Times New Roman" w:hAnsi="Times New Roman" w:cs="Times New Roman"/>
          <w:sz w:val="24"/>
          <w:szCs w:val="24"/>
        </w:rPr>
        <w:t xml:space="preserve">classification / </w:t>
      </w:r>
      <w:r>
        <w:rPr>
          <w:rFonts w:ascii="Times New Roman" w:hAnsi="Times New Roman" w:cs="Times New Roman"/>
          <w:sz w:val="24"/>
          <w:szCs w:val="24"/>
        </w:rPr>
        <w:t xml:space="preserve">compensation plan. The cost associated with the agreement was $47,500.00 </w:t>
      </w:r>
      <w:r w:rsidR="00404636">
        <w:rPr>
          <w:rFonts w:ascii="Times New Roman" w:hAnsi="Times New Roman" w:cs="Times New Roman"/>
          <w:sz w:val="24"/>
          <w:szCs w:val="24"/>
        </w:rPr>
        <w:t>and</w:t>
      </w:r>
      <w:r>
        <w:rPr>
          <w:rFonts w:ascii="Times New Roman" w:hAnsi="Times New Roman" w:cs="Times New Roman"/>
          <w:sz w:val="24"/>
          <w:szCs w:val="24"/>
        </w:rPr>
        <w:t xml:space="preserve"> was included in the FY 2024 Budget. </w:t>
      </w:r>
    </w:p>
    <w:p w14:paraId="6845562A" w14:textId="77777777" w:rsidR="00CF42F1" w:rsidRDefault="00CF42F1" w:rsidP="00CA0691">
      <w:pPr>
        <w:pStyle w:val="NoSpacing"/>
        <w:jc w:val="both"/>
        <w:rPr>
          <w:rFonts w:ascii="Times New Roman" w:hAnsi="Times New Roman" w:cs="Times New Roman"/>
          <w:sz w:val="24"/>
          <w:szCs w:val="24"/>
        </w:rPr>
      </w:pPr>
    </w:p>
    <w:p w14:paraId="0611D27A" w14:textId="4EA9435A" w:rsidR="00CF42F1" w:rsidRDefault="00CF42F1" w:rsidP="00CA0691">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Upon a motion made by Commissioner Goodger, seconded by Commissioner Bryant there was a unanimous vote to approve the Memorandum of Agreement with Condrey &amp; Associates, Inc. for the conducting of a turnkey </w:t>
      </w:r>
      <w:r w:rsidR="00404636">
        <w:rPr>
          <w:rFonts w:ascii="Times New Roman" w:hAnsi="Times New Roman" w:cs="Times New Roman"/>
          <w:sz w:val="24"/>
          <w:szCs w:val="24"/>
        </w:rPr>
        <w:t xml:space="preserve">classification &amp; compensation study for White County – with associated fees being $47,500.00 to be paid from the FY 2024 budget. </w:t>
      </w:r>
    </w:p>
    <w:p w14:paraId="2BCE6768" w14:textId="77777777" w:rsidR="00404636" w:rsidRDefault="00404636" w:rsidP="00CA0691">
      <w:pPr>
        <w:pStyle w:val="NoSpacing"/>
        <w:jc w:val="both"/>
        <w:rPr>
          <w:rFonts w:ascii="Times New Roman" w:hAnsi="Times New Roman" w:cs="Times New Roman"/>
          <w:sz w:val="24"/>
          <w:szCs w:val="24"/>
        </w:rPr>
      </w:pPr>
    </w:p>
    <w:p w14:paraId="4AD3B10A" w14:textId="22C10FF5" w:rsidR="00404636" w:rsidRDefault="00404636" w:rsidP="00CA0691">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Commissioner Goodger presented the Public Library Capital Outlay Grants Program application which had been prepared in order for the county to submit based on the information provided by BCA Studios following some preliminary design work on the 20,000 square foot facility. He explained that the amount requested through the grant would be $3,000,000.00 of the estimated $8,570,000.00 project cost and the facility would include 2,000 square feet for </w:t>
      </w:r>
      <w:r w:rsidR="0076350C">
        <w:rPr>
          <w:rFonts w:ascii="Times New Roman" w:hAnsi="Times New Roman" w:cs="Times New Roman"/>
          <w:sz w:val="24"/>
          <w:szCs w:val="24"/>
        </w:rPr>
        <w:t xml:space="preserve">the regional library offices. Commissioner Goodger advised this this would be considered by the General Assembly during their upcoming regular session, however he planned to request an additional $1,000,000.00 when he spoke directly to the legislative delegation. </w:t>
      </w:r>
    </w:p>
    <w:p w14:paraId="2E5B41D3" w14:textId="2DF98088" w:rsidR="0076350C" w:rsidRDefault="0076350C" w:rsidP="00CA0691">
      <w:pPr>
        <w:pStyle w:val="NoSpacing"/>
        <w:jc w:val="both"/>
        <w:rPr>
          <w:rFonts w:ascii="Times New Roman" w:hAnsi="Times New Roman" w:cs="Times New Roman"/>
          <w:sz w:val="24"/>
          <w:szCs w:val="24"/>
        </w:rPr>
      </w:pPr>
      <w:r>
        <w:rPr>
          <w:rFonts w:ascii="Times New Roman" w:hAnsi="Times New Roman" w:cs="Times New Roman"/>
          <w:sz w:val="24"/>
          <w:szCs w:val="24"/>
        </w:rPr>
        <w:t xml:space="preserve">Upon a motion made by Commissioner Goodger, seconded by Commissioner Bryant there was a unanimous vote to approve the Public Library Capital Outlay Grants Program application requesting $3,000,000.00 in funding for the construction of a new public library. </w:t>
      </w:r>
    </w:p>
    <w:p w14:paraId="316FD023" w14:textId="77777777" w:rsidR="0076350C" w:rsidRDefault="0076350C" w:rsidP="00CA0691">
      <w:pPr>
        <w:pStyle w:val="NoSpacing"/>
        <w:jc w:val="both"/>
        <w:rPr>
          <w:rFonts w:ascii="Times New Roman" w:hAnsi="Times New Roman" w:cs="Times New Roman"/>
          <w:sz w:val="24"/>
          <w:szCs w:val="24"/>
        </w:rPr>
      </w:pPr>
    </w:p>
    <w:p w14:paraId="2C828E10" w14:textId="19C9B458" w:rsidR="0076350C" w:rsidRDefault="0076350C" w:rsidP="00CA0691">
      <w:pPr>
        <w:pStyle w:val="NoSpacing"/>
        <w:jc w:val="both"/>
        <w:rPr>
          <w:rFonts w:ascii="Times New Roman" w:hAnsi="Times New Roman" w:cs="Times New Roman"/>
          <w:sz w:val="24"/>
          <w:szCs w:val="24"/>
        </w:rPr>
      </w:pPr>
      <w:r>
        <w:rPr>
          <w:rFonts w:ascii="Times New Roman" w:hAnsi="Times New Roman" w:cs="Times New Roman"/>
          <w:sz w:val="24"/>
          <w:szCs w:val="24"/>
        </w:rPr>
        <w:t>Commissioner Goodger announced that Woodmen of the World would be provid</w:t>
      </w:r>
      <w:r w:rsidR="00933AA6">
        <w:rPr>
          <w:rFonts w:ascii="Times New Roman" w:hAnsi="Times New Roman" w:cs="Times New Roman"/>
          <w:sz w:val="24"/>
          <w:szCs w:val="24"/>
        </w:rPr>
        <w:t>ing</w:t>
      </w:r>
      <w:r>
        <w:rPr>
          <w:rFonts w:ascii="Times New Roman" w:hAnsi="Times New Roman" w:cs="Times New Roman"/>
          <w:sz w:val="24"/>
          <w:szCs w:val="24"/>
        </w:rPr>
        <w:t xml:space="preserve"> an American Flag and flagpole for the new Tax Commissioners Office to be presented during the September 11 ceremony at the location.</w:t>
      </w:r>
    </w:p>
    <w:p w14:paraId="351742BF" w14:textId="77777777" w:rsidR="0076350C" w:rsidRDefault="0076350C" w:rsidP="00CA0691">
      <w:pPr>
        <w:pStyle w:val="NoSpacing"/>
        <w:jc w:val="both"/>
        <w:rPr>
          <w:rFonts w:ascii="Times New Roman" w:hAnsi="Times New Roman" w:cs="Times New Roman"/>
          <w:sz w:val="24"/>
          <w:szCs w:val="24"/>
        </w:rPr>
      </w:pPr>
    </w:p>
    <w:p w14:paraId="365EF4AE" w14:textId="17BFC496" w:rsidR="0076350C" w:rsidRDefault="0076350C" w:rsidP="00CA0691">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Commissioner Nix stated that he was concerned for the residents in Logan’s Ridge and Silver Falls due to their blocked access and power outage from the storm. He also expressed his concerns regarding the west end of Westmoreland Road – the high rate of accidents over the past several years and the issue with people speeding. He asked that Mr. Canupp evaluate doing away with the passing lane on this section of roadway. </w:t>
      </w:r>
    </w:p>
    <w:p w14:paraId="26818688" w14:textId="77777777" w:rsidR="0076350C" w:rsidRDefault="0076350C" w:rsidP="00CA0691">
      <w:pPr>
        <w:pStyle w:val="NoSpacing"/>
        <w:jc w:val="both"/>
        <w:rPr>
          <w:rFonts w:ascii="Times New Roman" w:hAnsi="Times New Roman" w:cs="Times New Roman"/>
          <w:sz w:val="24"/>
          <w:szCs w:val="24"/>
        </w:rPr>
      </w:pPr>
    </w:p>
    <w:p w14:paraId="39A21209" w14:textId="53558CD5" w:rsidR="0076350C" w:rsidRDefault="0076350C" w:rsidP="00CA0691">
      <w:pPr>
        <w:pStyle w:val="NoSpacing"/>
        <w:jc w:val="both"/>
        <w:rPr>
          <w:rFonts w:ascii="Times New Roman" w:hAnsi="Times New Roman" w:cs="Times New Roman"/>
          <w:sz w:val="24"/>
          <w:szCs w:val="24"/>
        </w:rPr>
      </w:pPr>
      <w:r>
        <w:rPr>
          <w:rFonts w:ascii="Times New Roman" w:hAnsi="Times New Roman" w:cs="Times New Roman"/>
          <w:sz w:val="24"/>
          <w:szCs w:val="24"/>
        </w:rPr>
        <w:t>Chairman Turner opened the floor for public participation. There were no comments made and he closed the floor.</w:t>
      </w:r>
    </w:p>
    <w:p w14:paraId="29F294F5" w14:textId="77777777" w:rsidR="0076350C" w:rsidRDefault="0076350C" w:rsidP="00CA0691">
      <w:pPr>
        <w:pStyle w:val="NoSpacing"/>
        <w:jc w:val="both"/>
        <w:rPr>
          <w:rFonts w:ascii="Times New Roman" w:hAnsi="Times New Roman" w:cs="Times New Roman"/>
          <w:sz w:val="24"/>
          <w:szCs w:val="24"/>
        </w:rPr>
      </w:pPr>
    </w:p>
    <w:p w14:paraId="47FB6EA7" w14:textId="784178A3" w:rsidR="0076350C" w:rsidRDefault="0076350C" w:rsidP="00CA0691">
      <w:pPr>
        <w:pStyle w:val="NoSpacing"/>
        <w:jc w:val="both"/>
        <w:rPr>
          <w:rFonts w:ascii="Times New Roman" w:hAnsi="Times New Roman" w:cs="Times New Roman"/>
          <w:sz w:val="24"/>
          <w:szCs w:val="24"/>
        </w:rPr>
      </w:pPr>
      <w:r>
        <w:rPr>
          <w:rFonts w:ascii="Times New Roman" w:hAnsi="Times New Roman" w:cs="Times New Roman"/>
          <w:sz w:val="24"/>
          <w:szCs w:val="24"/>
        </w:rPr>
        <w:t xml:space="preserve">Upon a motion made by Commissioner Goodger, seconded by Commissioner </w:t>
      </w:r>
      <w:r w:rsidR="00933AA6">
        <w:rPr>
          <w:rFonts w:ascii="Times New Roman" w:hAnsi="Times New Roman" w:cs="Times New Roman"/>
          <w:sz w:val="24"/>
          <w:szCs w:val="24"/>
        </w:rPr>
        <w:t>Holcomb,</w:t>
      </w:r>
      <w:r>
        <w:rPr>
          <w:rFonts w:ascii="Times New Roman" w:hAnsi="Times New Roman" w:cs="Times New Roman"/>
          <w:sz w:val="24"/>
          <w:szCs w:val="24"/>
        </w:rPr>
        <w:t xml:space="preserve"> there was a unanimous vote to adjourn the meeting. </w:t>
      </w:r>
    </w:p>
    <w:p w14:paraId="628489CF" w14:textId="77777777" w:rsidR="0076350C" w:rsidRDefault="0076350C" w:rsidP="00CA0691">
      <w:pPr>
        <w:pStyle w:val="NoSpacing"/>
        <w:jc w:val="both"/>
        <w:rPr>
          <w:rFonts w:ascii="Times New Roman" w:hAnsi="Times New Roman" w:cs="Times New Roman"/>
          <w:sz w:val="24"/>
          <w:szCs w:val="24"/>
        </w:rPr>
      </w:pPr>
    </w:p>
    <w:p w14:paraId="40C4CDA4" w14:textId="75AA8EFB" w:rsidR="0076350C" w:rsidRDefault="0076350C" w:rsidP="00CA0691">
      <w:pPr>
        <w:pStyle w:val="NoSpacing"/>
        <w:jc w:val="both"/>
        <w:rPr>
          <w:rFonts w:ascii="Times New Roman" w:hAnsi="Times New Roman" w:cs="Times New Roman"/>
          <w:sz w:val="24"/>
          <w:szCs w:val="24"/>
        </w:rPr>
      </w:pPr>
      <w:r>
        <w:rPr>
          <w:rFonts w:ascii="Times New Roman" w:hAnsi="Times New Roman" w:cs="Times New Roman"/>
          <w:sz w:val="24"/>
          <w:szCs w:val="24"/>
        </w:rPr>
        <w:t>The minutes of the June 26, 2023 Work Session &amp; Regular Meeting were approved as stated this 7</w:t>
      </w:r>
      <w:r w:rsidRPr="0076350C">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2023.</w:t>
      </w:r>
    </w:p>
    <w:p w14:paraId="3B535F57" w14:textId="77777777" w:rsidR="0076350C" w:rsidRDefault="0076350C" w:rsidP="00CA0691">
      <w:pPr>
        <w:pStyle w:val="NoSpacing"/>
        <w:jc w:val="both"/>
        <w:rPr>
          <w:rFonts w:ascii="Times New Roman" w:hAnsi="Times New Roman" w:cs="Times New Roman"/>
          <w:sz w:val="24"/>
          <w:szCs w:val="24"/>
        </w:rPr>
      </w:pPr>
    </w:p>
    <w:p w14:paraId="44B12690" w14:textId="64DD1482" w:rsidR="0076350C" w:rsidRPr="0076350C" w:rsidRDefault="0076350C" w:rsidP="0076350C">
      <w:pPr>
        <w:pStyle w:val="NoSpacing"/>
        <w:jc w:val="center"/>
        <w:rPr>
          <w:rFonts w:ascii="Times New Roman" w:hAnsi="Times New Roman" w:cs="Times New Roman"/>
          <w:b/>
          <w:bCs/>
          <w:sz w:val="24"/>
          <w:szCs w:val="24"/>
        </w:rPr>
      </w:pPr>
      <w:r w:rsidRPr="0076350C">
        <w:rPr>
          <w:rFonts w:ascii="Times New Roman" w:hAnsi="Times New Roman" w:cs="Times New Roman"/>
          <w:b/>
          <w:bCs/>
          <w:sz w:val="24"/>
          <w:szCs w:val="24"/>
        </w:rPr>
        <w:t>WHITE COUNTY BOARD OF COMMISSIONERS</w:t>
      </w:r>
    </w:p>
    <w:p w14:paraId="2601CAD9" w14:textId="77777777" w:rsidR="0076350C" w:rsidRDefault="0076350C" w:rsidP="00CA0691">
      <w:pPr>
        <w:pStyle w:val="NoSpacing"/>
        <w:jc w:val="both"/>
        <w:rPr>
          <w:rFonts w:ascii="Times New Roman" w:hAnsi="Times New Roman" w:cs="Times New Roman"/>
          <w:sz w:val="24"/>
          <w:szCs w:val="24"/>
        </w:rPr>
      </w:pPr>
    </w:p>
    <w:p w14:paraId="1ABD3DF6" w14:textId="7F46DDBD" w:rsidR="0076350C" w:rsidRPr="00CA09E4" w:rsidRDefault="00CA09E4" w:rsidP="0076350C">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s/Travis C. Turner</w:t>
      </w:r>
    </w:p>
    <w:p w14:paraId="68FED005" w14:textId="77777777" w:rsidR="0076350C" w:rsidRPr="0076350C" w:rsidRDefault="0076350C" w:rsidP="0076350C">
      <w:pPr>
        <w:pStyle w:val="NoSpacing"/>
        <w:jc w:val="center"/>
        <w:rPr>
          <w:rFonts w:ascii="Times New Roman" w:hAnsi="Times New Roman" w:cs="Times New Roman"/>
          <w:sz w:val="24"/>
          <w:szCs w:val="24"/>
        </w:rPr>
      </w:pPr>
      <w:r w:rsidRPr="0076350C">
        <w:rPr>
          <w:rFonts w:ascii="Times New Roman" w:hAnsi="Times New Roman" w:cs="Times New Roman"/>
          <w:sz w:val="24"/>
          <w:szCs w:val="24"/>
        </w:rPr>
        <w:t>Travis C. Turner, Chairman</w:t>
      </w:r>
    </w:p>
    <w:p w14:paraId="127F3EDD" w14:textId="77777777" w:rsidR="0076350C" w:rsidRPr="0076350C" w:rsidRDefault="0076350C" w:rsidP="0076350C">
      <w:pPr>
        <w:pStyle w:val="NoSpacing"/>
        <w:jc w:val="center"/>
        <w:rPr>
          <w:rFonts w:ascii="Times New Roman" w:hAnsi="Times New Roman" w:cs="Times New Roman"/>
          <w:sz w:val="24"/>
          <w:szCs w:val="24"/>
        </w:rPr>
      </w:pPr>
    </w:p>
    <w:p w14:paraId="369B5F1B" w14:textId="09186829" w:rsidR="0076350C" w:rsidRPr="00CA09E4" w:rsidRDefault="00CA09E4" w:rsidP="0076350C">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s/Terry D. Goodger</w:t>
      </w:r>
    </w:p>
    <w:p w14:paraId="019C58D8" w14:textId="77777777" w:rsidR="0076350C" w:rsidRPr="0076350C" w:rsidRDefault="0076350C" w:rsidP="0076350C">
      <w:pPr>
        <w:pStyle w:val="NoSpacing"/>
        <w:jc w:val="center"/>
        <w:rPr>
          <w:rFonts w:ascii="Times New Roman" w:hAnsi="Times New Roman" w:cs="Times New Roman"/>
          <w:sz w:val="24"/>
          <w:szCs w:val="24"/>
        </w:rPr>
      </w:pPr>
      <w:r w:rsidRPr="0076350C">
        <w:rPr>
          <w:rFonts w:ascii="Times New Roman" w:hAnsi="Times New Roman" w:cs="Times New Roman"/>
          <w:sz w:val="24"/>
          <w:szCs w:val="24"/>
        </w:rPr>
        <w:t>Terry D. Goodger, District 1</w:t>
      </w:r>
    </w:p>
    <w:p w14:paraId="6608F543" w14:textId="77777777" w:rsidR="0076350C" w:rsidRPr="0076350C" w:rsidRDefault="0076350C" w:rsidP="0076350C">
      <w:pPr>
        <w:pStyle w:val="NoSpacing"/>
        <w:jc w:val="center"/>
        <w:rPr>
          <w:rFonts w:ascii="Times New Roman" w:hAnsi="Times New Roman" w:cs="Times New Roman"/>
          <w:sz w:val="24"/>
          <w:szCs w:val="24"/>
        </w:rPr>
      </w:pPr>
    </w:p>
    <w:p w14:paraId="00B5FE49" w14:textId="6329E263" w:rsidR="0076350C" w:rsidRPr="00CA09E4" w:rsidRDefault="00CA09E4" w:rsidP="0076350C">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s/Lyn Holcomb</w:t>
      </w:r>
    </w:p>
    <w:p w14:paraId="60E8E785" w14:textId="77777777" w:rsidR="0076350C" w:rsidRPr="0076350C" w:rsidRDefault="0076350C" w:rsidP="0076350C">
      <w:pPr>
        <w:pStyle w:val="NoSpacing"/>
        <w:jc w:val="center"/>
        <w:rPr>
          <w:rFonts w:ascii="Times New Roman" w:hAnsi="Times New Roman" w:cs="Times New Roman"/>
          <w:sz w:val="24"/>
          <w:szCs w:val="24"/>
        </w:rPr>
      </w:pPr>
      <w:r w:rsidRPr="0076350C">
        <w:rPr>
          <w:rFonts w:ascii="Times New Roman" w:hAnsi="Times New Roman" w:cs="Times New Roman"/>
          <w:sz w:val="24"/>
          <w:szCs w:val="24"/>
        </w:rPr>
        <w:t>Lyn Holcomb, District 2</w:t>
      </w:r>
    </w:p>
    <w:p w14:paraId="6206D193" w14:textId="77777777" w:rsidR="0076350C" w:rsidRPr="0076350C" w:rsidRDefault="0076350C" w:rsidP="0076350C">
      <w:pPr>
        <w:pStyle w:val="NoSpacing"/>
        <w:jc w:val="center"/>
        <w:rPr>
          <w:rFonts w:ascii="Times New Roman" w:hAnsi="Times New Roman" w:cs="Times New Roman"/>
          <w:sz w:val="24"/>
          <w:szCs w:val="24"/>
        </w:rPr>
      </w:pPr>
    </w:p>
    <w:p w14:paraId="3AA2EE29" w14:textId="715F149A" w:rsidR="0076350C" w:rsidRPr="00CA09E4" w:rsidRDefault="00CA09E4" w:rsidP="0076350C">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s/Edwin Nix</w:t>
      </w:r>
    </w:p>
    <w:p w14:paraId="17977B1B" w14:textId="77777777" w:rsidR="0076350C" w:rsidRPr="0076350C" w:rsidRDefault="0076350C" w:rsidP="0076350C">
      <w:pPr>
        <w:pStyle w:val="NoSpacing"/>
        <w:jc w:val="center"/>
        <w:rPr>
          <w:rFonts w:ascii="Times New Roman" w:hAnsi="Times New Roman" w:cs="Times New Roman"/>
          <w:sz w:val="24"/>
          <w:szCs w:val="24"/>
        </w:rPr>
      </w:pPr>
      <w:r w:rsidRPr="0076350C">
        <w:rPr>
          <w:rFonts w:ascii="Times New Roman" w:hAnsi="Times New Roman" w:cs="Times New Roman"/>
          <w:sz w:val="24"/>
          <w:szCs w:val="24"/>
        </w:rPr>
        <w:t>Edwin Nix, District 3</w:t>
      </w:r>
    </w:p>
    <w:p w14:paraId="295A76FA" w14:textId="77777777" w:rsidR="0076350C" w:rsidRPr="0076350C" w:rsidRDefault="0076350C" w:rsidP="0076350C">
      <w:pPr>
        <w:pStyle w:val="NoSpacing"/>
        <w:jc w:val="center"/>
        <w:rPr>
          <w:rFonts w:ascii="Times New Roman" w:hAnsi="Times New Roman" w:cs="Times New Roman"/>
          <w:sz w:val="24"/>
          <w:szCs w:val="24"/>
        </w:rPr>
      </w:pPr>
    </w:p>
    <w:p w14:paraId="0E932931" w14:textId="1F214B61" w:rsidR="0076350C" w:rsidRPr="00CA09E4" w:rsidRDefault="00CA09E4" w:rsidP="0076350C">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s/Craig Bryant</w:t>
      </w:r>
    </w:p>
    <w:p w14:paraId="3EA00482" w14:textId="77777777" w:rsidR="0076350C" w:rsidRDefault="0076350C" w:rsidP="0076350C">
      <w:pPr>
        <w:pStyle w:val="NoSpacing"/>
        <w:jc w:val="center"/>
        <w:rPr>
          <w:rFonts w:ascii="Times New Roman" w:hAnsi="Times New Roman" w:cs="Times New Roman"/>
          <w:sz w:val="24"/>
          <w:szCs w:val="24"/>
        </w:rPr>
      </w:pPr>
      <w:r w:rsidRPr="0076350C">
        <w:rPr>
          <w:rFonts w:ascii="Times New Roman" w:hAnsi="Times New Roman" w:cs="Times New Roman"/>
          <w:sz w:val="24"/>
          <w:szCs w:val="24"/>
        </w:rPr>
        <w:t>Craig Bryant, District 4</w:t>
      </w:r>
    </w:p>
    <w:p w14:paraId="1C00A218" w14:textId="77777777" w:rsidR="0076350C" w:rsidRDefault="0076350C" w:rsidP="0076350C">
      <w:pPr>
        <w:pStyle w:val="NoSpacing"/>
        <w:jc w:val="center"/>
        <w:rPr>
          <w:rFonts w:ascii="Times New Roman" w:hAnsi="Times New Roman" w:cs="Times New Roman"/>
          <w:sz w:val="24"/>
          <w:szCs w:val="24"/>
        </w:rPr>
      </w:pPr>
    </w:p>
    <w:p w14:paraId="30329D60" w14:textId="2736A732" w:rsidR="0076350C" w:rsidRPr="00CA09E4" w:rsidRDefault="00CA09E4" w:rsidP="0076350C">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s/Shanda Murphy</w:t>
      </w:r>
    </w:p>
    <w:p w14:paraId="6C67C3E9" w14:textId="11B2567B" w:rsidR="0076350C" w:rsidRPr="0076350C" w:rsidRDefault="0076350C" w:rsidP="0076350C">
      <w:pPr>
        <w:pStyle w:val="NoSpacing"/>
        <w:jc w:val="center"/>
        <w:rPr>
          <w:rFonts w:ascii="Times New Roman" w:hAnsi="Times New Roman" w:cs="Times New Roman"/>
          <w:sz w:val="24"/>
          <w:szCs w:val="24"/>
        </w:rPr>
      </w:pPr>
      <w:r>
        <w:rPr>
          <w:rFonts w:ascii="Times New Roman" w:hAnsi="Times New Roman" w:cs="Times New Roman"/>
          <w:sz w:val="24"/>
          <w:szCs w:val="24"/>
        </w:rPr>
        <w:t>Shanda Murphy, County Clerk</w:t>
      </w:r>
    </w:p>
    <w:p w14:paraId="4B49322F" w14:textId="77777777" w:rsidR="0076350C" w:rsidRPr="0076350C" w:rsidRDefault="0076350C" w:rsidP="0076350C">
      <w:pPr>
        <w:pStyle w:val="NoSpacing"/>
        <w:jc w:val="center"/>
        <w:rPr>
          <w:rFonts w:ascii="Times New Roman" w:hAnsi="Times New Roman" w:cs="Times New Roman"/>
          <w:sz w:val="24"/>
          <w:szCs w:val="24"/>
        </w:rPr>
      </w:pPr>
    </w:p>
    <w:p w14:paraId="64915B7B" w14:textId="77777777" w:rsidR="00CF42F1" w:rsidRPr="0076350C" w:rsidRDefault="00CF42F1" w:rsidP="0076350C">
      <w:pPr>
        <w:pStyle w:val="NoSpacing"/>
        <w:jc w:val="center"/>
        <w:rPr>
          <w:rFonts w:ascii="Times New Roman" w:hAnsi="Times New Roman" w:cs="Times New Roman"/>
          <w:sz w:val="24"/>
          <w:szCs w:val="24"/>
        </w:rPr>
      </w:pPr>
    </w:p>
    <w:p w14:paraId="484D90EB" w14:textId="77777777" w:rsidR="00CF42F1" w:rsidRDefault="00CF42F1" w:rsidP="00CA0691">
      <w:pPr>
        <w:pStyle w:val="NoSpacing"/>
        <w:jc w:val="both"/>
        <w:rPr>
          <w:rFonts w:ascii="Times New Roman" w:hAnsi="Times New Roman" w:cs="Times New Roman"/>
          <w:sz w:val="24"/>
          <w:szCs w:val="24"/>
        </w:rPr>
      </w:pPr>
    </w:p>
    <w:p w14:paraId="3E29EA6E" w14:textId="77777777" w:rsidR="000162AD" w:rsidRDefault="000162AD" w:rsidP="00CA0691">
      <w:pPr>
        <w:pStyle w:val="NoSpacing"/>
        <w:jc w:val="both"/>
        <w:rPr>
          <w:rFonts w:ascii="Times New Roman" w:hAnsi="Times New Roman" w:cs="Times New Roman"/>
          <w:sz w:val="24"/>
          <w:szCs w:val="24"/>
        </w:rPr>
      </w:pPr>
    </w:p>
    <w:p w14:paraId="0EC8FE99" w14:textId="5EF2C0BE" w:rsidR="00071F0F" w:rsidRPr="00B92E8D" w:rsidRDefault="00071F0F" w:rsidP="00B92E8D">
      <w:pPr>
        <w:pStyle w:val="NoSpacing"/>
        <w:jc w:val="both"/>
        <w:rPr>
          <w:rFonts w:ascii="Times New Roman" w:hAnsi="Times New Roman" w:cs="Times New Roman"/>
          <w:sz w:val="24"/>
          <w:szCs w:val="24"/>
        </w:rPr>
      </w:pPr>
    </w:p>
    <w:p w14:paraId="6EB9AE0D" w14:textId="45019AE4" w:rsidR="00B92E8D" w:rsidRPr="00B92E8D" w:rsidRDefault="00B92E8D" w:rsidP="00B92E8D">
      <w:pPr>
        <w:pStyle w:val="NoSpacing"/>
        <w:jc w:val="right"/>
        <w:rPr>
          <w:rFonts w:ascii="Times New Roman" w:hAnsi="Times New Roman" w:cs="Times New Roman"/>
          <w:sz w:val="24"/>
          <w:szCs w:val="24"/>
        </w:rPr>
      </w:pPr>
    </w:p>
    <w:p w14:paraId="6457221B" w14:textId="77777777" w:rsidR="00B92E8D" w:rsidRPr="00B92E8D" w:rsidRDefault="00B92E8D" w:rsidP="00B92E8D">
      <w:pPr>
        <w:pStyle w:val="NoSpacing"/>
        <w:rPr>
          <w:rFonts w:ascii="Times New Roman" w:hAnsi="Times New Roman" w:cs="Times New Roman"/>
          <w:sz w:val="24"/>
          <w:szCs w:val="24"/>
        </w:rPr>
      </w:pPr>
    </w:p>
    <w:p w14:paraId="7DC44989" w14:textId="32770CAA" w:rsidR="00B92E8D" w:rsidRPr="00B92E8D" w:rsidRDefault="00B92E8D" w:rsidP="00B92E8D">
      <w:pPr>
        <w:pStyle w:val="NoSpacing"/>
        <w:tabs>
          <w:tab w:val="left" w:pos="4128"/>
        </w:tabs>
        <w:rPr>
          <w:rFonts w:ascii="Times New Roman" w:hAnsi="Times New Roman" w:cs="Times New Roman"/>
          <w:sz w:val="24"/>
          <w:szCs w:val="24"/>
        </w:rPr>
      </w:pPr>
      <w:r>
        <w:rPr>
          <w:rFonts w:ascii="Times New Roman" w:hAnsi="Times New Roman" w:cs="Times New Roman"/>
          <w:sz w:val="24"/>
          <w:szCs w:val="24"/>
        </w:rPr>
        <w:tab/>
      </w:r>
    </w:p>
    <w:p w14:paraId="7DB54958" w14:textId="77777777" w:rsidR="00B92E8D" w:rsidRPr="00B92E8D" w:rsidRDefault="00B92E8D" w:rsidP="0010465A">
      <w:pPr>
        <w:pStyle w:val="NoSpacing"/>
        <w:jc w:val="both"/>
        <w:rPr>
          <w:rFonts w:ascii="Times New Roman" w:hAnsi="Times New Roman" w:cs="Times New Roman"/>
          <w:sz w:val="24"/>
          <w:szCs w:val="24"/>
        </w:rPr>
      </w:pPr>
    </w:p>
    <w:sectPr w:rsidR="00B92E8D" w:rsidRPr="00B92E8D" w:rsidSect="00CA09E4">
      <w:headerReference w:type="default" r:id="rId7"/>
      <w:footerReference w:type="default" r:id="rId8"/>
      <w:footerReference w:type="first" r:id="rId9"/>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B778F" w14:textId="77777777" w:rsidR="00933AA6" w:rsidRDefault="00933AA6" w:rsidP="00933AA6">
      <w:r>
        <w:separator/>
      </w:r>
    </w:p>
  </w:endnote>
  <w:endnote w:type="continuationSeparator" w:id="0">
    <w:p w14:paraId="43431995" w14:textId="77777777" w:rsidR="00933AA6" w:rsidRDefault="00933AA6" w:rsidP="0093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19596"/>
      <w:docPartObj>
        <w:docPartGallery w:val="Page Numbers (Bottom of Page)"/>
        <w:docPartUnique/>
      </w:docPartObj>
    </w:sdtPr>
    <w:sdtEndPr>
      <w:rPr>
        <w:rFonts w:ascii="Times New Roman" w:hAnsi="Times New Roman"/>
        <w:noProof/>
      </w:rPr>
    </w:sdtEndPr>
    <w:sdtContent>
      <w:p w14:paraId="22772689" w14:textId="3F6AB55F" w:rsidR="00933AA6" w:rsidRPr="00933AA6" w:rsidRDefault="00933AA6">
        <w:pPr>
          <w:pStyle w:val="Footer"/>
          <w:jc w:val="center"/>
          <w:rPr>
            <w:rFonts w:ascii="Times New Roman" w:hAnsi="Times New Roman"/>
          </w:rPr>
        </w:pPr>
        <w:r w:rsidRPr="00933AA6">
          <w:rPr>
            <w:rFonts w:ascii="Times New Roman" w:hAnsi="Times New Roman"/>
          </w:rPr>
          <w:fldChar w:fldCharType="begin"/>
        </w:r>
        <w:r w:rsidRPr="00933AA6">
          <w:rPr>
            <w:rFonts w:ascii="Times New Roman" w:hAnsi="Times New Roman"/>
          </w:rPr>
          <w:instrText xml:space="preserve"> PAGE   \* MERGEFORMAT </w:instrText>
        </w:r>
        <w:r w:rsidRPr="00933AA6">
          <w:rPr>
            <w:rFonts w:ascii="Times New Roman" w:hAnsi="Times New Roman"/>
          </w:rPr>
          <w:fldChar w:fldCharType="separate"/>
        </w:r>
        <w:r w:rsidRPr="00933AA6">
          <w:rPr>
            <w:rFonts w:ascii="Times New Roman" w:hAnsi="Times New Roman"/>
            <w:noProof/>
          </w:rPr>
          <w:t>2</w:t>
        </w:r>
        <w:r w:rsidRPr="00933AA6">
          <w:rPr>
            <w:rFonts w:ascii="Times New Roman" w:hAnsi="Times New Roman"/>
            <w:noProof/>
          </w:rPr>
          <w:fldChar w:fldCharType="end"/>
        </w:r>
      </w:p>
    </w:sdtContent>
  </w:sdt>
  <w:p w14:paraId="2718A95F" w14:textId="77777777" w:rsidR="00933AA6" w:rsidRDefault="00933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71BC6" w14:textId="65F08DC4" w:rsidR="00933AA6" w:rsidRPr="00933AA6" w:rsidRDefault="00933AA6" w:rsidP="00933AA6">
    <w:pPr>
      <w:pStyle w:val="Footer"/>
      <w:jc w:val="center"/>
      <w:rPr>
        <w:rFonts w:ascii="Times New Roman" w:hAnsi="Times New Roman"/>
      </w:rPr>
    </w:pPr>
    <w:r w:rsidRPr="00933AA6">
      <w:rPr>
        <w:rFonts w:ascii="Times New Roman" w:hAnsi="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4D6C5" w14:textId="77777777" w:rsidR="00933AA6" w:rsidRDefault="00933AA6" w:rsidP="00933AA6">
      <w:r>
        <w:separator/>
      </w:r>
    </w:p>
  </w:footnote>
  <w:footnote w:type="continuationSeparator" w:id="0">
    <w:p w14:paraId="573E2700" w14:textId="77777777" w:rsidR="00933AA6" w:rsidRDefault="00933AA6" w:rsidP="00933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1FF2" w14:textId="3812A8B7" w:rsidR="00933AA6" w:rsidRPr="00933AA6" w:rsidRDefault="00933AA6">
    <w:pPr>
      <w:pStyle w:val="Header"/>
      <w:rPr>
        <w:rFonts w:ascii="Times New Roman" w:hAnsi="Times New Roman"/>
      </w:rPr>
    </w:pPr>
    <w:r>
      <w:rPr>
        <w:rFonts w:ascii="Times New Roman" w:hAnsi="Times New Roman"/>
      </w:rPr>
      <w:t>June 26, 2023 – Work Session &amp; Regular Meeting Minutes</w:t>
    </w:r>
  </w:p>
  <w:p w14:paraId="464AA69E" w14:textId="77777777" w:rsidR="00933AA6" w:rsidRDefault="00933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0286F"/>
    <w:multiLevelType w:val="hybridMultilevel"/>
    <w:tmpl w:val="78E69CAA"/>
    <w:lvl w:ilvl="0" w:tplc="CE0AD7A6">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5713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13"/>
    <w:rsid w:val="000162AD"/>
    <w:rsid w:val="00071F0F"/>
    <w:rsid w:val="0010465A"/>
    <w:rsid w:val="0023490B"/>
    <w:rsid w:val="00404636"/>
    <w:rsid w:val="0059481C"/>
    <w:rsid w:val="006F33D3"/>
    <w:rsid w:val="0070050B"/>
    <w:rsid w:val="00716A13"/>
    <w:rsid w:val="0076350C"/>
    <w:rsid w:val="0077417A"/>
    <w:rsid w:val="008B14CE"/>
    <w:rsid w:val="00933AA6"/>
    <w:rsid w:val="009E5E87"/>
    <w:rsid w:val="00A5062C"/>
    <w:rsid w:val="00AE2392"/>
    <w:rsid w:val="00B215EB"/>
    <w:rsid w:val="00B92E8D"/>
    <w:rsid w:val="00C57EAB"/>
    <w:rsid w:val="00C96B74"/>
    <w:rsid w:val="00CA0691"/>
    <w:rsid w:val="00CA09E4"/>
    <w:rsid w:val="00CF42F1"/>
    <w:rsid w:val="00ED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EBBD"/>
  <w15:chartTrackingRefBased/>
  <w15:docId w15:val="{5D624D05-751F-4784-A934-BE941A61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E8D"/>
    <w:pPr>
      <w:widowControl w:val="0"/>
      <w:autoSpaceDE w:val="0"/>
      <w:autoSpaceDN w:val="0"/>
      <w:adjustRightInd w:val="0"/>
      <w:spacing w:after="0" w:line="240" w:lineRule="auto"/>
    </w:pPr>
    <w:rPr>
      <w:rFonts w:ascii="Courier" w:eastAsia="Times New Roman" w:hAnsi="Courier"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A13"/>
    <w:pPr>
      <w:spacing w:after="0" w:line="240" w:lineRule="auto"/>
    </w:pPr>
  </w:style>
  <w:style w:type="paragraph" w:styleId="ListParagraph">
    <w:name w:val="List Paragraph"/>
    <w:basedOn w:val="Normal"/>
    <w:uiPriority w:val="34"/>
    <w:qFormat/>
    <w:rsid w:val="00CF42F1"/>
    <w:pPr>
      <w:widowControl/>
      <w:autoSpaceDE/>
      <w:autoSpaceDN/>
      <w:adjustRightInd/>
      <w:spacing w:after="160" w:line="259" w:lineRule="auto"/>
      <w:ind w:left="720"/>
      <w:contextualSpacing/>
    </w:pPr>
    <w:rPr>
      <w:rFonts w:asciiTheme="minorHAnsi" w:eastAsiaTheme="minorHAnsi" w:hAnsiTheme="minorHAnsi" w:cstheme="minorBidi"/>
      <w:kern w:val="2"/>
      <w:sz w:val="22"/>
      <w:szCs w:val="22"/>
      <w14:ligatures w14:val="standardContextual"/>
    </w:rPr>
  </w:style>
  <w:style w:type="paragraph" w:styleId="Header">
    <w:name w:val="header"/>
    <w:basedOn w:val="Normal"/>
    <w:link w:val="HeaderChar"/>
    <w:uiPriority w:val="99"/>
    <w:unhideWhenUsed/>
    <w:rsid w:val="00933AA6"/>
    <w:pPr>
      <w:tabs>
        <w:tab w:val="center" w:pos="4680"/>
        <w:tab w:val="right" w:pos="9360"/>
      </w:tabs>
    </w:pPr>
  </w:style>
  <w:style w:type="character" w:customStyle="1" w:styleId="HeaderChar">
    <w:name w:val="Header Char"/>
    <w:basedOn w:val="DefaultParagraphFont"/>
    <w:link w:val="Header"/>
    <w:uiPriority w:val="99"/>
    <w:rsid w:val="00933AA6"/>
    <w:rPr>
      <w:rFonts w:ascii="Courier" w:eastAsia="Times New Roman" w:hAnsi="Courier" w:cs="Times New Roman"/>
      <w:kern w:val="0"/>
      <w:sz w:val="24"/>
      <w:szCs w:val="24"/>
      <w14:ligatures w14:val="none"/>
    </w:rPr>
  </w:style>
  <w:style w:type="paragraph" w:styleId="Footer">
    <w:name w:val="footer"/>
    <w:basedOn w:val="Normal"/>
    <w:link w:val="FooterChar"/>
    <w:uiPriority w:val="99"/>
    <w:unhideWhenUsed/>
    <w:rsid w:val="00933AA6"/>
    <w:pPr>
      <w:tabs>
        <w:tab w:val="center" w:pos="4680"/>
        <w:tab w:val="right" w:pos="9360"/>
      </w:tabs>
    </w:pPr>
  </w:style>
  <w:style w:type="character" w:customStyle="1" w:styleId="FooterChar">
    <w:name w:val="Footer Char"/>
    <w:basedOn w:val="DefaultParagraphFont"/>
    <w:link w:val="Footer"/>
    <w:uiPriority w:val="99"/>
    <w:rsid w:val="00933AA6"/>
    <w:rPr>
      <w:rFonts w:ascii="Courier" w:eastAsia="Times New Roman" w:hAnsi="Courier"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7</Pages>
  <Words>2993</Words>
  <Characters>17062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Shanda Murphy</dc:creator>
  <cp:keywords/>
  <dc:description/>
  <cp:lastModifiedBy>Shanda Murphy</cp:lastModifiedBy>
  <cp:revision>5</cp:revision>
  <cp:lastPrinted>2023-08-31T14:39:00Z</cp:lastPrinted>
  <dcterms:created xsi:type="dcterms:W3CDTF">2023-07-05T15:24:00Z</dcterms:created>
  <dcterms:modified xsi:type="dcterms:W3CDTF">2023-08-31T14:42:00Z</dcterms:modified>
</cp:coreProperties>
</file>