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DFE96" w14:textId="3D0E6464" w:rsidR="0059481C" w:rsidRPr="00966B3A" w:rsidRDefault="00370B11" w:rsidP="002914BD">
      <w:pPr>
        <w:jc w:val="center"/>
        <w:rPr>
          <w:rFonts w:ascii="Times New Roman" w:hAnsi="Times New Roman" w:cs="Times New Roman"/>
          <w:b/>
          <w:bCs/>
          <w:color w:val="FF0000"/>
          <w:sz w:val="24"/>
          <w:szCs w:val="24"/>
          <w:u w:val="single"/>
        </w:rPr>
      </w:pPr>
      <w:r w:rsidRPr="001B5D70">
        <w:rPr>
          <w:rFonts w:ascii="Times New Roman" w:hAnsi="Times New Roman" w:cs="Times New Roman"/>
          <w:b/>
          <w:bCs/>
          <w:sz w:val="24"/>
          <w:szCs w:val="24"/>
        </w:rPr>
        <w:t>WHITE COUNTY BOARD OF COMMISSIONERS</w:t>
      </w:r>
    </w:p>
    <w:p w14:paraId="768C2207" w14:textId="77777777" w:rsidR="002914BD" w:rsidRDefault="002914BD" w:rsidP="002914BD">
      <w:pPr>
        <w:jc w:val="center"/>
        <w:rPr>
          <w:rFonts w:ascii="Times New Roman" w:hAnsi="Times New Roman" w:cs="Times New Roman"/>
          <w:b/>
          <w:bCs/>
          <w:sz w:val="24"/>
          <w:szCs w:val="24"/>
        </w:rPr>
      </w:pPr>
      <w:r>
        <w:rPr>
          <w:rFonts w:ascii="Times New Roman" w:hAnsi="Times New Roman" w:cs="Times New Roman"/>
          <w:b/>
          <w:bCs/>
          <w:sz w:val="24"/>
          <w:szCs w:val="24"/>
        </w:rPr>
        <w:t>MINUTES OF THE</w:t>
      </w:r>
      <w:r w:rsidR="007C0E61">
        <w:rPr>
          <w:rFonts w:ascii="Times New Roman" w:hAnsi="Times New Roman" w:cs="Times New Roman"/>
          <w:b/>
          <w:bCs/>
          <w:sz w:val="24"/>
          <w:szCs w:val="24"/>
        </w:rPr>
        <w:t xml:space="preserve"> </w:t>
      </w:r>
      <w:r w:rsidR="00DE1396">
        <w:rPr>
          <w:rFonts w:ascii="Times New Roman" w:hAnsi="Times New Roman" w:cs="Times New Roman"/>
          <w:b/>
          <w:bCs/>
          <w:sz w:val="24"/>
          <w:szCs w:val="24"/>
        </w:rPr>
        <w:t>CALLED</w:t>
      </w:r>
      <w:r w:rsidR="00370B11" w:rsidRPr="001B5D70">
        <w:rPr>
          <w:rFonts w:ascii="Times New Roman" w:hAnsi="Times New Roman" w:cs="Times New Roman"/>
          <w:b/>
          <w:bCs/>
          <w:sz w:val="24"/>
          <w:szCs w:val="24"/>
        </w:rPr>
        <w:t xml:space="preserve"> MEETING</w:t>
      </w:r>
      <w:r>
        <w:rPr>
          <w:rFonts w:ascii="Times New Roman" w:hAnsi="Times New Roman" w:cs="Times New Roman"/>
          <w:b/>
          <w:bCs/>
          <w:sz w:val="24"/>
          <w:szCs w:val="24"/>
        </w:rPr>
        <w:t xml:space="preserve"> HELD</w:t>
      </w:r>
    </w:p>
    <w:p w14:paraId="39034932" w14:textId="23C33B30" w:rsidR="002914BD" w:rsidRPr="002914BD" w:rsidRDefault="00370B11" w:rsidP="002914BD">
      <w:pPr>
        <w:jc w:val="center"/>
        <w:rPr>
          <w:rFonts w:ascii="Times New Roman" w:hAnsi="Times New Roman" w:cs="Times New Roman"/>
          <w:b/>
          <w:bCs/>
          <w:sz w:val="24"/>
          <w:szCs w:val="24"/>
        </w:rPr>
      </w:pPr>
      <w:r w:rsidRPr="002914BD">
        <w:rPr>
          <w:rFonts w:ascii="Times New Roman" w:hAnsi="Times New Roman" w:cs="Times New Roman"/>
          <w:b/>
          <w:bCs/>
          <w:sz w:val="24"/>
          <w:szCs w:val="24"/>
        </w:rPr>
        <w:t xml:space="preserve">MONDAY, </w:t>
      </w:r>
      <w:r w:rsidR="007C0E61" w:rsidRPr="002914BD">
        <w:rPr>
          <w:rFonts w:ascii="Times New Roman" w:hAnsi="Times New Roman" w:cs="Times New Roman"/>
          <w:b/>
          <w:bCs/>
          <w:sz w:val="24"/>
          <w:szCs w:val="24"/>
        </w:rPr>
        <w:t xml:space="preserve">AUGUST </w:t>
      </w:r>
      <w:r w:rsidR="00DE1396" w:rsidRPr="002914BD">
        <w:rPr>
          <w:rFonts w:ascii="Times New Roman" w:hAnsi="Times New Roman" w:cs="Times New Roman"/>
          <w:b/>
          <w:bCs/>
          <w:sz w:val="24"/>
          <w:szCs w:val="24"/>
        </w:rPr>
        <w:t>21</w:t>
      </w:r>
      <w:r w:rsidRPr="002914BD">
        <w:rPr>
          <w:rFonts w:ascii="Times New Roman" w:hAnsi="Times New Roman" w:cs="Times New Roman"/>
          <w:b/>
          <w:bCs/>
          <w:sz w:val="24"/>
          <w:szCs w:val="24"/>
        </w:rPr>
        <w:t xml:space="preserve">, 2023 </w:t>
      </w:r>
      <w:r w:rsidR="002914BD">
        <w:rPr>
          <w:rFonts w:ascii="Times New Roman" w:hAnsi="Times New Roman" w:cs="Times New Roman"/>
          <w:b/>
          <w:bCs/>
          <w:sz w:val="24"/>
          <w:szCs w:val="24"/>
        </w:rPr>
        <w:t>AT 9:00 A.M.</w:t>
      </w:r>
    </w:p>
    <w:p w14:paraId="56E50B63" w14:textId="3D723084" w:rsidR="002914BD" w:rsidRDefault="002914BD" w:rsidP="002914BD">
      <w:pPr>
        <w:pStyle w:val="NoSpacing"/>
        <w:jc w:val="both"/>
        <w:rPr>
          <w:rFonts w:ascii="Times New Roman" w:hAnsi="Times New Roman" w:cs="Times New Roman"/>
          <w:sz w:val="24"/>
          <w:szCs w:val="24"/>
        </w:rPr>
      </w:pPr>
      <w:r>
        <w:rPr>
          <w:rFonts w:ascii="Times New Roman" w:hAnsi="Times New Roman" w:cs="Times New Roman"/>
          <w:sz w:val="24"/>
          <w:szCs w:val="24"/>
        </w:rPr>
        <w:t>The White County Board of Commissioners held a Called Meeting on Monday, August 21, 2023 at 9:00 a.m. in the Board Room at the Administration Building. Present for the meeting were: Chairman Travis Turner, Commissioner Terry Goodger, Commissioner Lyn Holcomb, Commissioner Edwin Nix, Commissioner Craig Bryant, Interim County Manager Billy Pittard, and County Clerk Shanda Murphy.</w:t>
      </w:r>
    </w:p>
    <w:p w14:paraId="03D6A006" w14:textId="44948A82" w:rsidR="00DE1396" w:rsidRPr="002914BD" w:rsidRDefault="002914BD" w:rsidP="002914BD">
      <w:pPr>
        <w:rPr>
          <w:rFonts w:ascii="Times New Roman" w:hAnsi="Times New Roman" w:cs="Times New Roman"/>
          <w:sz w:val="24"/>
          <w:szCs w:val="24"/>
        </w:rPr>
      </w:pPr>
      <w:r>
        <w:rPr>
          <w:rFonts w:ascii="Times New Roman" w:hAnsi="Times New Roman" w:cs="Times New Roman"/>
          <w:sz w:val="24"/>
          <w:szCs w:val="24"/>
        </w:rPr>
        <w:br/>
        <w:t>Chairman Turner c</w:t>
      </w:r>
      <w:r w:rsidR="001B5D70" w:rsidRPr="002914BD">
        <w:rPr>
          <w:rFonts w:ascii="Times New Roman" w:hAnsi="Times New Roman" w:cs="Times New Roman"/>
          <w:sz w:val="24"/>
          <w:szCs w:val="24"/>
        </w:rPr>
        <w:t>all</w:t>
      </w:r>
      <w:r>
        <w:rPr>
          <w:rFonts w:ascii="Times New Roman" w:hAnsi="Times New Roman" w:cs="Times New Roman"/>
          <w:sz w:val="24"/>
          <w:szCs w:val="24"/>
        </w:rPr>
        <w:t>ed the meeting</w:t>
      </w:r>
      <w:r w:rsidR="001B5D70" w:rsidRPr="002914BD">
        <w:rPr>
          <w:rFonts w:ascii="Times New Roman" w:hAnsi="Times New Roman" w:cs="Times New Roman"/>
          <w:sz w:val="24"/>
          <w:szCs w:val="24"/>
        </w:rPr>
        <w:t xml:space="preserve"> to order.</w:t>
      </w:r>
    </w:p>
    <w:p w14:paraId="5493D471" w14:textId="0215F55A" w:rsidR="00DE1396" w:rsidRDefault="002914BD" w:rsidP="002914BD">
      <w:pPr>
        <w:rPr>
          <w:rFonts w:ascii="Times New Roman" w:hAnsi="Times New Roman" w:cs="Times New Roman"/>
          <w:sz w:val="24"/>
          <w:szCs w:val="24"/>
        </w:rPr>
      </w:pPr>
      <w:r>
        <w:rPr>
          <w:rFonts w:ascii="Times New Roman" w:hAnsi="Times New Roman" w:cs="Times New Roman"/>
          <w:sz w:val="24"/>
          <w:szCs w:val="24"/>
        </w:rPr>
        <w:t>Mr. John Sell, Director of Community &amp; Economic Development</w:t>
      </w:r>
      <w:r w:rsidR="001918A0">
        <w:rPr>
          <w:rFonts w:ascii="Times New Roman" w:hAnsi="Times New Roman" w:cs="Times New Roman"/>
          <w:sz w:val="24"/>
          <w:szCs w:val="24"/>
        </w:rPr>
        <w:t>,</w:t>
      </w:r>
      <w:r>
        <w:rPr>
          <w:rFonts w:ascii="Times New Roman" w:hAnsi="Times New Roman" w:cs="Times New Roman"/>
          <w:sz w:val="24"/>
          <w:szCs w:val="24"/>
        </w:rPr>
        <w:t xml:space="preserve"> presented the </w:t>
      </w:r>
      <w:r w:rsidR="00DE1396" w:rsidRPr="002914BD">
        <w:rPr>
          <w:rFonts w:ascii="Times New Roman" w:hAnsi="Times New Roman" w:cs="Times New Roman"/>
          <w:sz w:val="24"/>
          <w:szCs w:val="24"/>
        </w:rPr>
        <w:t xml:space="preserve">land use application filed by Keith Nordan to redistrict property located at 7525 Highway 129 North Cleveland, Georgia from A-1, Agriculture Forestry District to R-1, Single-Family Residential District. Tax map and parcel 004-011. Total acreage is 7.23. </w:t>
      </w:r>
      <w:r>
        <w:rPr>
          <w:rFonts w:ascii="Times New Roman" w:hAnsi="Times New Roman" w:cs="Times New Roman"/>
          <w:sz w:val="24"/>
          <w:szCs w:val="24"/>
        </w:rPr>
        <w:t>He stated that Mr. Nordan planned to sell 5.0 acres to Camp Coleman and to retain the remainder of the property for residential purposes. He explained that since the property was less than 10 acres, Mr. Nordan was required to rezone to R</w:t>
      </w:r>
      <w:r w:rsidR="000C5B7D">
        <w:rPr>
          <w:rFonts w:ascii="Times New Roman" w:hAnsi="Times New Roman" w:cs="Times New Roman"/>
          <w:sz w:val="24"/>
          <w:szCs w:val="24"/>
        </w:rPr>
        <w:t>-1, Residential Single-Family District to make the property division. The Planning Commission held a public hearing on the application, there was no opposition to the application, and the Planning Commission recommended approval of the application. Mr. Keith Nordan confirmed th</w:t>
      </w:r>
      <w:r w:rsidR="001918A0">
        <w:rPr>
          <w:rFonts w:ascii="Times New Roman" w:hAnsi="Times New Roman" w:cs="Times New Roman"/>
          <w:sz w:val="24"/>
          <w:szCs w:val="24"/>
        </w:rPr>
        <w:t>e</w:t>
      </w:r>
      <w:r w:rsidR="000C5B7D">
        <w:rPr>
          <w:rFonts w:ascii="Times New Roman" w:hAnsi="Times New Roman" w:cs="Times New Roman"/>
          <w:sz w:val="24"/>
          <w:szCs w:val="24"/>
        </w:rPr>
        <w:t xml:space="preserve"> information presented and stated that this property backs up to his house. </w:t>
      </w:r>
    </w:p>
    <w:p w14:paraId="09B59B05" w14:textId="1F89F01A" w:rsidR="000C5B7D" w:rsidRDefault="000C5B7D" w:rsidP="002914BD">
      <w:pPr>
        <w:rPr>
          <w:rFonts w:ascii="Times New Roman" w:hAnsi="Times New Roman" w:cs="Times New Roman"/>
          <w:sz w:val="24"/>
          <w:szCs w:val="24"/>
        </w:rPr>
      </w:pPr>
      <w:r>
        <w:rPr>
          <w:rFonts w:ascii="Times New Roman" w:hAnsi="Times New Roman" w:cs="Times New Roman"/>
          <w:sz w:val="24"/>
          <w:szCs w:val="24"/>
        </w:rPr>
        <w:t xml:space="preserve">Upon a motion made by Commissioner Nix, seconded by Commissioner Goodger there was a unanimous vote to approve the </w:t>
      </w:r>
      <w:r w:rsidRPr="002914BD">
        <w:rPr>
          <w:rFonts w:ascii="Times New Roman" w:hAnsi="Times New Roman" w:cs="Times New Roman"/>
          <w:sz w:val="24"/>
          <w:szCs w:val="24"/>
        </w:rPr>
        <w:t>land use application filed by Keith Nordan to redistrict property located at 7525 Highway 129 North Cleveland, Georgia from A-1, Agriculture Forestry District to R-1, Single-Family Residential District. Tax map and parcel 004-011. Total acreage is 7.23.</w:t>
      </w:r>
    </w:p>
    <w:p w14:paraId="0769E81D" w14:textId="6937DDA5" w:rsidR="00DE1396" w:rsidRDefault="000C5B7D" w:rsidP="000C5B7D">
      <w:pPr>
        <w:rPr>
          <w:rFonts w:ascii="Times New Roman" w:hAnsi="Times New Roman" w:cs="Times New Roman"/>
          <w:sz w:val="24"/>
          <w:szCs w:val="24"/>
        </w:rPr>
      </w:pPr>
      <w:r>
        <w:rPr>
          <w:rFonts w:ascii="Times New Roman" w:hAnsi="Times New Roman" w:cs="Times New Roman"/>
          <w:sz w:val="24"/>
          <w:szCs w:val="24"/>
        </w:rPr>
        <w:t>Mr. Sell presented</w:t>
      </w:r>
      <w:r w:rsidR="00DE1396" w:rsidRPr="000C5B7D">
        <w:rPr>
          <w:rFonts w:ascii="Times New Roman" w:hAnsi="Times New Roman" w:cs="Times New Roman"/>
          <w:sz w:val="24"/>
          <w:szCs w:val="24"/>
        </w:rPr>
        <w:t xml:space="preserve"> the land use application filed by Jerry Fortenberry to request a conditional use permit at 578 Highway 356 Helen, Georgia. Tax map and parcel 042B-044. Total acreage is 1.00. The proposed use </w:t>
      </w:r>
      <w:r w:rsidR="001918A0">
        <w:rPr>
          <w:rFonts w:ascii="Times New Roman" w:hAnsi="Times New Roman" w:cs="Times New Roman"/>
          <w:sz w:val="24"/>
          <w:szCs w:val="24"/>
        </w:rPr>
        <w:t>was</w:t>
      </w:r>
      <w:r w:rsidR="00DE1396" w:rsidRPr="000C5B7D">
        <w:rPr>
          <w:rFonts w:ascii="Times New Roman" w:hAnsi="Times New Roman" w:cs="Times New Roman"/>
          <w:sz w:val="24"/>
          <w:szCs w:val="24"/>
        </w:rPr>
        <w:t xml:space="preserve"> to place in </w:t>
      </w:r>
      <w:r w:rsidRPr="000C5B7D">
        <w:rPr>
          <w:rFonts w:ascii="Times New Roman" w:hAnsi="Times New Roman" w:cs="Times New Roman"/>
          <w:sz w:val="24"/>
          <w:szCs w:val="24"/>
        </w:rPr>
        <w:t>a short</w:t>
      </w:r>
      <w:r w:rsidR="00DE1396" w:rsidRPr="000C5B7D">
        <w:rPr>
          <w:rFonts w:ascii="Times New Roman" w:hAnsi="Times New Roman" w:cs="Times New Roman"/>
          <w:sz w:val="24"/>
          <w:szCs w:val="24"/>
        </w:rPr>
        <w:t>- term rental program.</w:t>
      </w:r>
      <w:r>
        <w:rPr>
          <w:rFonts w:ascii="Times New Roman" w:hAnsi="Times New Roman" w:cs="Times New Roman"/>
          <w:sz w:val="24"/>
          <w:szCs w:val="24"/>
        </w:rPr>
        <w:t xml:space="preserve"> Mr. Sell stated the Planning Commission held a public hearing on the application, there was no opposition stated, and the Planning Commission recommended the application be approved. The maximum occupancy would be four (4) people, it would be self-managed, and the co-owner does live locally. Mr. Fortenberry is in the U.S. Marines and plans to retire to this home, however, wishes to offset the expense of the home by using it as a short-term rental at this time. Mr. Michael Bogue, co-owner of the property, represented the application. He said Mr. Fortenberry is his brother-in-law. They had just become aware of the county’s requirements for short-term rentals, and they wanted to come into compliance. He advised that he could </w:t>
      </w:r>
      <w:bookmarkStart w:id="0" w:name="_Hlk143770746"/>
      <w:r>
        <w:rPr>
          <w:rFonts w:ascii="Times New Roman" w:hAnsi="Times New Roman" w:cs="Times New Roman"/>
          <w:sz w:val="24"/>
          <w:szCs w:val="24"/>
        </w:rPr>
        <w:t xml:space="preserve">provide proof that lodging taxes had been paid to the county through </w:t>
      </w:r>
      <w:r w:rsidR="00E651C9">
        <w:rPr>
          <w:rFonts w:ascii="Times New Roman" w:hAnsi="Times New Roman" w:cs="Times New Roman"/>
          <w:sz w:val="24"/>
          <w:szCs w:val="24"/>
        </w:rPr>
        <w:t xml:space="preserve">the marketplace facilitators used. </w:t>
      </w:r>
    </w:p>
    <w:bookmarkEnd w:id="0"/>
    <w:p w14:paraId="0BE11994" w14:textId="3AC04FC3" w:rsidR="00E651C9" w:rsidRDefault="00E651C9" w:rsidP="00E651C9">
      <w:pPr>
        <w:rPr>
          <w:rFonts w:ascii="Times New Roman" w:hAnsi="Times New Roman" w:cs="Times New Roman"/>
          <w:sz w:val="24"/>
          <w:szCs w:val="24"/>
        </w:rPr>
      </w:pPr>
      <w:r>
        <w:rPr>
          <w:rFonts w:ascii="Times New Roman" w:hAnsi="Times New Roman" w:cs="Times New Roman"/>
          <w:sz w:val="24"/>
          <w:szCs w:val="24"/>
        </w:rPr>
        <w:t xml:space="preserve">Upon a motion made by Commissioner Bryant, seconded by Commissioner Goodger there was a unanimous vote to approve </w:t>
      </w:r>
      <w:r w:rsidRPr="000C5B7D">
        <w:rPr>
          <w:rFonts w:ascii="Times New Roman" w:hAnsi="Times New Roman" w:cs="Times New Roman"/>
          <w:sz w:val="24"/>
          <w:szCs w:val="24"/>
        </w:rPr>
        <w:t xml:space="preserve">the land use application filed by Jerry Fortenberry </w:t>
      </w:r>
      <w:r>
        <w:rPr>
          <w:rFonts w:ascii="Times New Roman" w:hAnsi="Times New Roman" w:cs="Times New Roman"/>
          <w:sz w:val="24"/>
          <w:szCs w:val="24"/>
        </w:rPr>
        <w:t>for</w:t>
      </w:r>
      <w:r w:rsidRPr="000C5B7D">
        <w:rPr>
          <w:rFonts w:ascii="Times New Roman" w:hAnsi="Times New Roman" w:cs="Times New Roman"/>
          <w:sz w:val="24"/>
          <w:szCs w:val="24"/>
        </w:rPr>
        <w:t xml:space="preserve"> a conditional use permit at 578 Highway 356 Helen, Georgia</w:t>
      </w:r>
      <w:r>
        <w:rPr>
          <w:rFonts w:ascii="Times New Roman" w:hAnsi="Times New Roman" w:cs="Times New Roman"/>
          <w:sz w:val="24"/>
          <w:szCs w:val="24"/>
        </w:rPr>
        <w:t xml:space="preserve"> - t</w:t>
      </w:r>
      <w:r w:rsidRPr="000C5B7D">
        <w:rPr>
          <w:rFonts w:ascii="Times New Roman" w:hAnsi="Times New Roman" w:cs="Times New Roman"/>
          <w:sz w:val="24"/>
          <w:szCs w:val="24"/>
        </w:rPr>
        <w:t>ax map and parcel 042B-044</w:t>
      </w:r>
      <w:r>
        <w:rPr>
          <w:rFonts w:ascii="Times New Roman" w:hAnsi="Times New Roman" w:cs="Times New Roman"/>
          <w:sz w:val="24"/>
          <w:szCs w:val="24"/>
        </w:rPr>
        <w:t xml:space="preserve"> / t</w:t>
      </w:r>
      <w:r w:rsidRPr="000C5B7D">
        <w:rPr>
          <w:rFonts w:ascii="Times New Roman" w:hAnsi="Times New Roman" w:cs="Times New Roman"/>
          <w:sz w:val="24"/>
          <w:szCs w:val="24"/>
        </w:rPr>
        <w:t>otal acreage is 1.00</w:t>
      </w:r>
      <w:r>
        <w:rPr>
          <w:rFonts w:ascii="Times New Roman" w:hAnsi="Times New Roman" w:cs="Times New Roman"/>
          <w:sz w:val="24"/>
          <w:szCs w:val="24"/>
        </w:rPr>
        <w:t xml:space="preserve"> – with t</w:t>
      </w:r>
      <w:r w:rsidRPr="000C5B7D">
        <w:rPr>
          <w:rFonts w:ascii="Times New Roman" w:hAnsi="Times New Roman" w:cs="Times New Roman"/>
          <w:sz w:val="24"/>
          <w:szCs w:val="24"/>
        </w:rPr>
        <w:t>h</w:t>
      </w:r>
      <w:r>
        <w:rPr>
          <w:rFonts w:ascii="Times New Roman" w:hAnsi="Times New Roman" w:cs="Times New Roman"/>
          <w:sz w:val="24"/>
          <w:szCs w:val="24"/>
        </w:rPr>
        <w:t>e approved use being</w:t>
      </w:r>
      <w:r w:rsidRPr="000C5B7D">
        <w:rPr>
          <w:rFonts w:ascii="Times New Roman" w:hAnsi="Times New Roman" w:cs="Times New Roman"/>
          <w:sz w:val="24"/>
          <w:szCs w:val="24"/>
        </w:rPr>
        <w:t xml:space="preserve"> to place in a short- term rental program</w:t>
      </w:r>
      <w:r>
        <w:rPr>
          <w:rFonts w:ascii="Times New Roman" w:hAnsi="Times New Roman" w:cs="Times New Roman"/>
          <w:sz w:val="24"/>
          <w:szCs w:val="24"/>
        </w:rPr>
        <w:t xml:space="preserve"> contingent upon owners providing proof that lodging taxes had been paid to the county through the marketplace facilitators used. </w:t>
      </w:r>
    </w:p>
    <w:p w14:paraId="0CE833E7" w14:textId="77777777" w:rsidR="00E651C9" w:rsidRDefault="00E651C9" w:rsidP="00E651C9">
      <w:pPr>
        <w:rPr>
          <w:rFonts w:ascii="Times New Roman" w:hAnsi="Times New Roman" w:cs="Times New Roman"/>
          <w:sz w:val="24"/>
          <w:szCs w:val="24"/>
        </w:rPr>
      </w:pPr>
      <w:r>
        <w:rPr>
          <w:rFonts w:ascii="Times New Roman" w:hAnsi="Times New Roman" w:cs="Times New Roman"/>
          <w:sz w:val="24"/>
          <w:szCs w:val="24"/>
        </w:rPr>
        <w:t xml:space="preserve">Mr. Jody Davis, Elections Supervisor, presented a </w:t>
      </w:r>
      <w:r w:rsidR="00DE1396" w:rsidRPr="00E651C9">
        <w:rPr>
          <w:rFonts w:ascii="Times New Roman" w:hAnsi="Times New Roman" w:cs="Times New Roman"/>
          <w:sz w:val="24"/>
          <w:szCs w:val="24"/>
        </w:rPr>
        <w:t xml:space="preserve">contract for </w:t>
      </w:r>
      <w:r w:rsidR="00706F7B" w:rsidRPr="00E651C9">
        <w:rPr>
          <w:rFonts w:ascii="Times New Roman" w:hAnsi="Times New Roman" w:cs="Times New Roman"/>
          <w:sz w:val="24"/>
          <w:szCs w:val="24"/>
        </w:rPr>
        <w:t>logistic services for deployment of elections equipment through the 2024 election cycle</w:t>
      </w:r>
      <w:r>
        <w:rPr>
          <w:rFonts w:ascii="Times New Roman" w:hAnsi="Times New Roman" w:cs="Times New Roman"/>
          <w:sz w:val="24"/>
          <w:szCs w:val="24"/>
        </w:rPr>
        <w:t xml:space="preserve"> with Men on the Move, Inc. He advised that this contract met all the provisions required by the state and would be a decrease in the cost from the previous vendor. </w:t>
      </w:r>
    </w:p>
    <w:p w14:paraId="6ADF20A4" w14:textId="77777777" w:rsidR="00E651C9" w:rsidRDefault="00E651C9" w:rsidP="00E651C9">
      <w:pPr>
        <w:rPr>
          <w:rFonts w:ascii="Times New Roman" w:hAnsi="Times New Roman" w:cs="Times New Roman"/>
          <w:sz w:val="24"/>
          <w:szCs w:val="24"/>
        </w:rPr>
      </w:pPr>
      <w:r>
        <w:rPr>
          <w:rFonts w:ascii="Times New Roman" w:hAnsi="Times New Roman" w:cs="Times New Roman"/>
          <w:sz w:val="24"/>
          <w:szCs w:val="24"/>
        </w:rPr>
        <w:t xml:space="preserve">Upon a motion made by Commissioner Goodger, seconded by Commissioner Nix there was a unanimous vote to approve the </w:t>
      </w:r>
      <w:r w:rsidRPr="00E651C9">
        <w:rPr>
          <w:rFonts w:ascii="Times New Roman" w:hAnsi="Times New Roman" w:cs="Times New Roman"/>
          <w:sz w:val="24"/>
          <w:szCs w:val="24"/>
        </w:rPr>
        <w:t xml:space="preserve">contract for logistic services for deployment of elections equipment through the 2024 election </w:t>
      </w:r>
      <w:r w:rsidRPr="00E651C9">
        <w:rPr>
          <w:rFonts w:ascii="Times New Roman" w:hAnsi="Times New Roman" w:cs="Times New Roman"/>
          <w:sz w:val="24"/>
          <w:szCs w:val="24"/>
        </w:rPr>
        <w:lastRenderedPageBreak/>
        <w:t>cycle</w:t>
      </w:r>
      <w:r>
        <w:rPr>
          <w:rFonts w:ascii="Times New Roman" w:hAnsi="Times New Roman" w:cs="Times New Roman"/>
          <w:sz w:val="24"/>
          <w:szCs w:val="24"/>
        </w:rPr>
        <w:t xml:space="preserve"> with Men on the Move, Inc.</w:t>
      </w:r>
      <w:r>
        <w:rPr>
          <w:rFonts w:ascii="Times New Roman" w:hAnsi="Times New Roman" w:cs="Times New Roman"/>
          <w:sz w:val="24"/>
          <w:szCs w:val="24"/>
        </w:rPr>
        <w:br/>
      </w:r>
      <w:r>
        <w:rPr>
          <w:rFonts w:ascii="Times New Roman" w:hAnsi="Times New Roman" w:cs="Times New Roman"/>
          <w:sz w:val="24"/>
          <w:szCs w:val="24"/>
        </w:rPr>
        <w:br/>
        <w:t xml:space="preserve">Upon a motion made by Commissioner Bryant, seconded by Commissioner Goodger there was a unanimous vote to </w:t>
      </w:r>
      <w:r w:rsidR="005C6241" w:rsidRPr="00E651C9">
        <w:rPr>
          <w:rFonts w:ascii="Times New Roman" w:hAnsi="Times New Roman" w:cs="Times New Roman"/>
          <w:sz w:val="24"/>
          <w:szCs w:val="24"/>
        </w:rPr>
        <w:t xml:space="preserve">enter into Executive Session in order to discuss matters of </w:t>
      </w:r>
      <w:r w:rsidR="00B4310A" w:rsidRPr="00E651C9">
        <w:rPr>
          <w:rFonts w:ascii="Times New Roman" w:hAnsi="Times New Roman" w:cs="Times New Roman"/>
          <w:sz w:val="24"/>
          <w:szCs w:val="24"/>
        </w:rPr>
        <w:t>personnel.</w:t>
      </w:r>
    </w:p>
    <w:p w14:paraId="425EAE72" w14:textId="77777777" w:rsidR="00E651C9" w:rsidRDefault="00E651C9" w:rsidP="00E651C9">
      <w:pPr>
        <w:jc w:val="center"/>
        <w:rPr>
          <w:rFonts w:ascii="Times New Roman" w:hAnsi="Times New Roman" w:cs="Times New Roman"/>
          <w:sz w:val="24"/>
          <w:szCs w:val="24"/>
        </w:rPr>
      </w:pPr>
      <w:r>
        <w:rPr>
          <w:rFonts w:ascii="Times New Roman" w:hAnsi="Times New Roman" w:cs="Times New Roman"/>
          <w:sz w:val="24"/>
          <w:szCs w:val="24"/>
        </w:rPr>
        <w:t>-See The Following Closed Meeting Affidavit-</w:t>
      </w:r>
    </w:p>
    <w:p w14:paraId="109CFAA6" w14:textId="49165072" w:rsidR="00E651C9" w:rsidRDefault="00E651C9" w:rsidP="00E651C9">
      <w:pPr>
        <w:rPr>
          <w:rFonts w:ascii="Times New Roman" w:hAnsi="Times New Roman" w:cs="Times New Roman"/>
          <w:sz w:val="24"/>
          <w:szCs w:val="24"/>
        </w:rPr>
      </w:pPr>
      <w:r>
        <w:rPr>
          <w:rFonts w:ascii="Times New Roman" w:hAnsi="Times New Roman" w:cs="Times New Roman"/>
          <w:sz w:val="24"/>
          <w:szCs w:val="24"/>
        </w:rPr>
        <w:t>Upon a motion made by Commissioner Nix</w:t>
      </w:r>
      <w:r w:rsidR="001918A0">
        <w:rPr>
          <w:rFonts w:ascii="Times New Roman" w:hAnsi="Times New Roman" w:cs="Times New Roman"/>
          <w:sz w:val="24"/>
          <w:szCs w:val="24"/>
        </w:rPr>
        <w:t>,</w:t>
      </w:r>
      <w:r>
        <w:rPr>
          <w:rFonts w:ascii="Times New Roman" w:hAnsi="Times New Roman" w:cs="Times New Roman"/>
          <w:sz w:val="24"/>
          <w:szCs w:val="24"/>
        </w:rPr>
        <w:t xml:space="preserve"> </w:t>
      </w:r>
      <w:r w:rsidR="001918A0">
        <w:rPr>
          <w:rFonts w:ascii="Times New Roman" w:hAnsi="Times New Roman" w:cs="Times New Roman"/>
          <w:sz w:val="24"/>
          <w:szCs w:val="24"/>
        </w:rPr>
        <w:t>s</w:t>
      </w:r>
      <w:r>
        <w:rPr>
          <w:rFonts w:ascii="Times New Roman" w:hAnsi="Times New Roman" w:cs="Times New Roman"/>
          <w:sz w:val="24"/>
          <w:szCs w:val="24"/>
        </w:rPr>
        <w:t xml:space="preserve">econded by Commissioner </w:t>
      </w:r>
      <w:proofErr w:type="gramStart"/>
      <w:r>
        <w:rPr>
          <w:rFonts w:ascii="Times New Roman" w:hAnsi="Times New Roman" w:cs="Times New Roman"/>
          <w:sz w:val="24"/>
          <w:szCs w:val="24"/>
        </w:rPr>
        <w:t>Holcomb</w:t>
      </w:r>
      <w:proofErr w:type="gramEnd"/>
      <w:r>
        <w:rPr>
          <w:rFonts w:ascii="Times New Roman" w:hAnsi="Times New Roman" w:cs="Times New Roman"/>
          <w:sz w:val="24"/>
          <w:szCs w:val="24"/>
        </w:rPr>
        <w:t xml:space="preserve"> there was a unanimous vote to exit Executive Session.</w:t>
      </w:r>
    </w:p>
    <w:p w14:paraId="709B20E7" w14:textId="4656D28A" w:rsidR="00E651C9" w:rsidRDefault="00E651C9" w:rsidP="00E651C9">
      <w:pPr>
        <w:rPr>
          <w:rFonts w:ascii="Times New Roman" w:hAnsi="Times New Roman" w:cs="Times New Roman"/>
          <w:sz w:val="24"/>
          <w:szCs w:val="24"/>
        </w:rPr>
      </w:pPr>
      <w:r>
        <w:rPr>
          <w:rFonts w:ascii="Times New Roman" w:hAnsi="Times New Roman" w:cs="Times New Roman"/>
          <w:sz w:val="24"/>
          <w:szCs w:val="24"/>
        </w:rPr>
        <w:t>Chairman Turner asked Mr. Pittard to continue examining options for the operations of the Transfer Station and to move forward with what is necessary to get a generator</w:t>
      </w:r>
      <w:r w:rsidR="001918A0">
        <w:rPr>
          <w:rFonts w:ascii="Times New Roman" w:hAnsi="Times New Roman" w:cs="Times New Roman"/>
          <w:sz w:val="24"/>
          <w:szCs w:val="24"/>
        </w:rPr>
        <w:t xml:space="preserve"> provisioned</w:t>
      </w:r>
      <w:r>
        <w:rPr>
          <w:rFonts w:ascii="Times New Roman" w:hAnsi="Times New Roman" w:cs="Times New Roman"/>
          <w:sz w:val="24"/>
          <w:szCs w:val="24"/>
        </w:rPr>
        <w:t xml:space="preserve"> for the Administration Building. </w:t>
      </w:r>
    </w:p>
    <w:p w14:paraId="17FD48B6" w14:textId="41FCC19F" w:rsidR="00E651C9" w:rsidRDefault="00E651C9" w:rsidP="00E651C9">
      <w:pPr>
        <w:pStyle w:val="NoSpacing"/>
        <w:rPr>
          <w:rFonts w:ascii="Times New Roman" w:hAnsi="Times New Roman" w:cs="Times New Roman"/>
          <w:sz w:val="24"/>
          <w:szCs w:val="24"/>
        </w:rPr>
      </w:pPr>
      <w:r>
        <w:rPr>
          <w:rFonts w:ascii="Times New Roman" w:hAnsi="Times New Roman" w:cs="Times New Roman"/>
          <w:sz w:val="24"/>
          <w:szCs w:val="24"/>
        </w:rPr>
        <w:t>Commissioner Nix exited the meeting.</w:t>
      </w:r>
      <w:r w:rsidR="00C91275" w:rsidRPr="00E651C9">
        <w:rPr>
          <w:rFonts w:ascii="Times New Roman" w:hAnsi="Times New Roman" w:cs="Times New Roman"/>
          <w:sz w:val="24"/>
          <w:szCs w:val="24"/>
        </w:rPr>
        <w:br/>
      </w:r>
      <w:r>
        <w:rPr>
          <w:rFonts w:ascii="Times New Roman" w:hAnsi="Times New Roman" w:cs="Times New Roman"/>
          <w:sz w:val="24"/>
          <w:szCs w:val="24"/>
        </w:rPr>
        <w:br/>
        <w:t>Upon a motion made by Commissioner Holcomb, seconded by Commissioner Goodger there was a 4-1 vote to a</w:t>
      </w:r>
      <w:r w:rsidR="00ED2B15" w:rsidRPr="00E651C9">
        <w:rPr>
          <w:rFonts w:ascii="Times New Roman" w:hAnsi="Times New Roman" w:cs="Times New Roman"/>
          <w:sz w:val="24"/>
          <w:szCs w:val="24"/>
        </w:rPr>
        <w:t>djourn</w:t>
      </w:r>
      <w:r>
        <w:rPr>
          <w:rFonts w:ascii="Times New Roman" w:hAnsi="Times New Roman" w:cs="Times New Roman"/>
          <w:sz w:val="24"/>
          <w:szCs w:val="24"/>
        </w:rPr>
        <w:t xml:space="preserve"> the meeting. </w:t>
      </w:r>
      <w:r>
        <w:rPr>
          <w:rFonts w:ascii="Times New Roman" w:hAnsi="Times New Roman" w:cs="Times New Roman"/>
          <w:sz w:val="24"/>
          <w:szCs w:val="24"/>
        </w:rPr>
        <w:br/>
      </w:r>
      <w:r>
        <w:rPr>
          <w:rFonts w:ascii="Times New Roman" w:hAnsi="Times New Roman" w:cs="Times New Roman"/>
          <w:sz w:val="24"/>
          <w:szCs w:val="24"/>
        </w:rPr>
        <w:br/>
        <w:t>The minutes of the August 21, 2023 Public Hearing, Work Session &amp; Called Meeting were approved as stated this 28</w:t>
      </w:r>
      <w:r w:rsidRPr="00CA0F22">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2023.</w:t>
      </w:r>
    </w:p>
    <w:p w14:paraId="6ADB3812" w14:textId="77777777" w:rsidR="00E651C9" w:rsidRDefault="00E651C9" w:rsidP="00E651C9">
      <w:pPr>
        <w:pStyle w:val="NoSpacing"/>
        <w:rPr>
          <w:rFonts w:ascii="Times New Roman" w:hAnsi="Times New Roman" w:cs="Times New Roman"/>
          <w:sz w:val="24"/>
          <w:szCs w:val="24"/>
        </w:rPr>
      </w:pPr>
    </w:p>
    <w:p w14:paraId="7702EF17" w14:textId="77777777" w:rsidR="00E651C9" w:rsidRDefault="00E651C9" w:rsidP="00E651C9">
      <w:pPr>
        <w:pStyle w:val="NoSpacing"/>
        <w:jc w:val="center"/>
        <w:rPr>
          <w:rFonts w:ascii="Times New Roman" w:hAnsi="Times New Roman" w:cs="Times New Roman"/>
          <w:b/>
          <w:bCs/>
          <w:sz w:val="24"/>
          <w:szCs w:val="24"/>
        </w:rPr>
      </w:pPr>
      <w:r w:rsidRPr="00CA0F22">
        <w:rPr>
          <w:rFonts w:ascii="Times New Roman" w:hAnsi="Times New Roman" w:cs="Times New Roman"/>
          <w:b/>
          <w:bCs/>
          <w:sz w:val="24"/>
          <w:szCs w:val="24"/>
        </w:rPr>
        <w:t>WHITE COUNTY BOARD OF COMMISSIONERS</w:t>
      </w:r>
    </w:p>
    <w:p w14:paraId="469B3C91" w14:textId="77777777" w:rsidR="00E651C9" w:rsidRDefault="00E651C9" w:rsidP="00E651C9">
      <w:pPr>
        <w:pStyle w:val="NoSpacing"/>
        <w:jc w:val="center"/>
        <w:rPr>
          <w:rFonts w:ascii="Times New Roman" w:hAnsi="Times New Roman" w:cs="Times New Roman"/>
          <w:b/>
          <w:bCs/>
          <w:sz w:val="24"/>
          <w:szCs w:val="24"/>
        </w:rPr>
      </w:pPr>
    </w:p>
    <w:p w14:paraId="4C6F6037" w14:textId="09F14905" w:rsidR="00E651C9" w:rsidRPr="007E3CD9" w:rsidRDefault="007E3CD9" w:rsidP="00E651C9">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s/Travis C. Turner</w:t>
      </w:r>
    </w:p>
    <w:p w14:paraId="67CAFA24" w14:textId="77777777" w:rsidR="00E651C9" w:rsidRPr="00CA0F22" w:rsidRDefault="00E651C9" w:rsidP="00E651C9">
      <w:pPr>
        <w:pStyle w:val="NoSpacing"/>
        <w:jc w:val="center"/>
        <w:rPr>
          <w:rFonts w:ascii="Times New Roman" w:hAnsi="Times New Roman" w:cs="Times New Roman"/>
          <w:sz w:val="24"/>
          <w:szCs w:val="24"/>
        </w:rPr>
      </w:pPr>
      <w:r w:rsidRPr="00CA0F22">
        <w:rPr>
          <w:rFonts w:ascii="Times New Roman" w:hAnsi="Times New Roman" w:cs="Times New Roman"/>
          <w:sz w:val="24"/>
          <w:szCs w:val="24"/>
        </w:rPr>
        <w:t>Travis C. Turner, Chairman</w:t>
      </w:r>
    </w:p>
    <w:p w14:paraId="70EB20F3" w14:textId="77777777" w:rsidR="00E651C9" w:rsidRPr="00CA0F22" w:rsidRDefault="00E651C9" w:rsidP="00E651C9">
      <w:pPr>
        <w:pStyle w:val="NoSpacing"/>
        <w:jc w:val="center"/>
        <w:rPr>
          <w:rFonts w:ascii="Times New Roman" w:hAnsi="Times New Roman" w:cs="Times New Roman"/>
          <w:sz w:val="24"/>
          <w:szCs w:val="24"/>
        </w:rPr>
      </w:pPr>
    </w:p>
    <w:p w14:paraId="075BFD5F" w14:textId="6520AD0C" w:rsidR="00E651C9" w:rsidRPr="007E3CD9" w:rsidRDefault="007E3CD9" w:rsidP="00E651C9">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s/Terry D. Goodger</w:t>
      </w:r>
    </w:p>
    <w:p w14:paraId="6F13D8FC" w14:textId="77777777" w:rsidR="00E651C9" w:rsidRPr="00CA0F22" w:rsidRDefault="00E651C9" w:rsidP="00E651C9">
      <w:pPr>
        <w:pStyle w:val="NoSpacing"/>
        <w:jc w:val="center"/>
        <w:rPr>
          <w:rFonts w:ascii="Times New Roman" w:hAnsi="Times New Roman" w:cs="Times New Roman"/>
          <w:sz w:val="24"/>
          <w:szCs w:val="24"/>
        </w:rPr>
      </w:pPr>
      <w:r w:rsidRPr="00CA0F22">
        <w:rPr>
          <w:rFonts w:ascii="Times New Roman" w:hAnsi="Times New Roman" w:cs="Times New Roman"/>
          <w:sz w:val="24"/>
          <w:szCs w:val="24"/>
        </w:rPr>
        <w:t>Terry D. Goodger, District 1</w:t>
      </w:r>
    </w:p>
    <w:p w14:paraId="67783394" w14:textId="77777777" w:rsidR="00E651C9" w:rsidRPr="00CA0F22" w:rsidRDefault="00E651C9" w:rsidP="00E651C9">
      <w:pPr>
        <w:pStyle w:val="NoSpacing"/>
        <w:jc w:val="center"/>
        <w:rPr>
          <w:rFonts w:ascii="Times New Roman" w:hAnsi="Times New Roman" w:cs="Times New Roman"/>
          <w:sz w:val="24"/>
          <w:szCs w:val="24"/>
        </w:rPr>
      </w:pPr>
    </w:p>
    <w:p w14:paraId="095FB4AC" w14:textId="3D6A0155" w:rsidR="00E651C9" w:rsidRPr="007E3CD9" w:rsidRDefault="007E3CD9" w:rsidP="00E651C9">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s/Lyn Holcomb</w:t>
      </w:r>
    </w:p>
    <w:p w14:paraId="37A2E049" w14:textId="77777777" w:rsidR="00E651C9" w:rsidRPr="00CA0F22" w:rsidRDefault="00E651C9" w:rsidP="00E651C9">
      <w:pPr>
        <w:pStyle w:val="NoSpacing"/>
        <w:jc w:val="center"/>
        <w:rPr>
          <w:rFonts w:ascii="Times New Roman" w:hAnsi="Times New Roman" w:cs="Times New Roman"/>
          <w:sz w:val="24"/>
          <w:szCs w:val="24"/>
        </w:rPr>
      </w:pPr>
      <w:r w:rsidRPr="00CA0F22">
        <w:rPr>
          <w:rFonts w:ascii="Times New Roman" w:hAnsi="Times New Roman" w:cs="Times New Roman"/>
          <w:sz w:val="24"/>
          <w:szCs w:val="24"/>
        </w:rPr>
        <w:t>Lyn Holcomb, District 2</w:t>
      </w:r>
    </w:p>
    <w:p w14:paraId="7E831407" w14:textId="77777777" w:rsidR="00E651C9" w:rsidRPr="00CA0F22" w:rsidRDefault="00E651C9" w:rsidP="00E651C9">
      <w:pPr>
        <w:pStyle w:val="NoSpacing"/>
        <w:jc w:val="center"/>
        <w:rPr>
          <w:rFonts w:ascii="Times New Roman" w:hAnsi="Times New Roman" w:cs="Times New Roman"/>
          <w:sz w:val="24"/>
          <w:szCs w:val="24"/>
        </w:rPr>
      </w:pPr>
    </w:p>
    <w:p w14:paraId="05A443A3" w14:textId="316C1623" w:rsidR="00E651C9" w:rsidRPr="007E3CD9" w:rsidRDefault="007E3CD9" w:rsidP="00E651C9">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s/Edwin Nix</w:t>
      </w:r>
    </w:p>
    <w:p w14:paraId="09C377B2" w14:textId="77777777" w:rsidR="00E651C9" w:rsidRPr="00CA0F22" w:rsidRDefault="00E651C9" w:rsidP="00E651C9">
      <w:pPr>
        <w:pStyle w:val="NoSpacing"/>
        <w:jc w:val="center"/>
        <w:rPr>
          <w:rFonts w:ascii="Times New Roman" w:hAnsi="Times New Roman" w:cs="Times New Roman"/>
          <w:sz w:val="24"/>
          <w:szCs w:val="24"/>
        </w:rPr>
      </w:pPr>
      <w:r w:rsidRPr="00CA0F22">
        <w:rPr>
          <w:rFonts w:ascii="Times New Roman" w:hAnsi="Times New Roman" w:cs="Times New Roman"/>
          <w:sz w:val="24"/>
          <w:szCs w:val="24"/>
        </w:rPr>
        <w:t>Edwin Nix, District 3</w:t>
      </w:r>
    </w:p>
    <w:p w14:paraId="2AD392F9" w14:textId="77777777" w:rsidR="00E651C9" w:rsidRPr="00CA0F22" w:rsidRDefault="00E651C9" w:rsidP="00E651C9">
      <w:pPr>
        <w:pStyle w:val="NoSpacing"/>
        <w:jc w:val="center"/>
        <w:rPr>
          <w:rFonts w:ascii="Times New Roman" w:hAnsi="Times New Roman" w:cs="Times New Roman"/>
          <w:sz w:val="24"/>
          <w:szCs w:val="24"/>
        </w:rPr>
      </w:pPr>
    </w:p>
    <w:p w14:paraId="11BA33DA" w14:textId="4444EA15" w:rsidR="00E651C9" w:rsidRPr="007E3CD9" w:rsidRDefault="007E3CD9" w:rsidP="00E651C9">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s/Craig Bryant</w:t>
      </w:r>
    </w:p>
    <w:p w14:paraId="2F63DA0F" w14:textId="77777777" w:rsidR="00E651C9" w:rsidRPr="00CA0F22" w:rsidRDefault="00E651C9" w:rsidP="00E651C9">
      <w:pPr>
        <w:pStyle w:val="NoSpacing"/>
        <w:jc w:val="center"/>
        <w:rPr>
          <w:rFonts w:ascii="Times New Roman" w:hAnsi="Times New Roman" w:cs="Times New Roman"/>
          <w:sz w:val="24"/>
          <w:szCs w:val="24"/>
        </w:rPr>
      </w:pPr>
      <w:r w:rsidRPr="00CA0F22">
        <w:rPr>
          <w:rFonts w:ascii="Times New Roman" w:hAnsi="Times New Roman" w:cs="Times New Roman"/>
          <w:sz w:val="24"/>
          <w:szCs w:val="24"/>
        </w:rPr>
        <w:t>Craig Bryant, District 4</w:t>
      </w:r>
    </w:p>
    <w:p w14:paraId="24B13D34" w14:textId="77777777" w:rsidR="00E651C9" w:rsidRPr="00CA0F22" w:rsidRDefault="00E651C9" w:rsidP="00E651C9">
      <w:pPr>
        <w:pStyle w:val="NoSpacing"/>
        <w:jc w:val="center"/>
        <w:rPr>
          <w:rFonts w:ascii="Times New Roman" w:hAnsi="Times New Roman" w:cs="Times New Roman"/>
          <w:sz w:val="24"/>
          <w:szCs w:val="24"/>
        </w:rPr>
      </w:pPr>
    </w:p>
    <w:p w14:paraId="3E85BFDE" w14:textId="568E1348" w:rsidR="00E651C9" w:rsidRPr="007E3CD9" w:rsidRDefault="007E3CD9" w:rsidP="0043240B">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s/Shanda Murphy</w:t>
      </w:r>
    </w:p>
    <w:p w14:paraId="2C1E8888" w14:textId="77777777" w:rsidR="00E651C9" w:rsidRPr="00CA0F22" w:rsidRDefault="00E651C9" w:rsidP="00E651C9">
      <w:pPr>
        <w:pStyle w:val="NoSpacing"/>
        <w:jc w:val="center"/>
        <w:rPr>
          <w:rFonts w:ascii="Times New Roman" w:hAnsi="Times New Roman" w:cs="Times New Roman"/>
          <w:sz w:val="24"/>
          <w:szCs w:val="24"/>
        </w:rPr>
      </w:pPr>
      <w:r w:rsidRPr="00CA0F22">
        <w:rPr>
          <w:rFonts w:ascii="Times New Roman" w:hAnsi="Times New Roman" w:cs="Times New Roman"/>
          <w:sz w:val="24"/>
          <w:szCs w:val="24"/>
        </w:rPr>
        <w:t>Shanda Murphy, County Clerk</w:t>
      </w:r>
    </w:p>
    <w:p w14:paraId="2A689DED" w14:textId="77777777" w:rsidR="00E651C9" w:rsidRPr="00E146E0" w:rsidRDefault="00E651C9" w:rsidP="00E651C9">
      <w:pPr>
        <w:pStyle w:val="NoSpacing"/>
        <w:rPr>
          <w:rFonts w:ascii="Times New Roman" w:hAnsi="Times New Roman" w:cs="Times New Roman"/>
          <w:sz w:val="24"/>
          <w:szCs w:val="24"/>
        </w:rPr>
      </w:pPr>
    </w:p>
    <w:p w14:paraId="742AC78A" w14:textId="0A7F62BF" w:rsidR="00ED2B15" w:rsidRPr="00E651C9" w:rsidRDefault="00ED2B15" w:rsidP="00E651C9">
      <w:pPr>
        <w:rPr>
          <w:rFonts w:ascii="Times New Roman" w:hAnsi="Times New Roman" w:cs="Times New Roman"/>
          <w:sz w:val="24"/>
          <w:szCs w:val="24"/>
        </w:rPr>
      </w:pPr>
    </w:p>
    <w:sectPr w:rsidR="00ED2B15" w:rsidRPr="00E651C9" w:rsidSect="007E3CD9">
      <w:headerReference w:type="default" r:id="rId7"/>
      <w:footerReference w:type="default" r:id="rId8"/>
      <w:foot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787C1" w14:textId="77777777" w:rsidR="001918A0" w:rsidRDefault="001918A0" w:rsidP="001918A0">
      <w:pPr>
        <w:spacing w:after="0" w:line="240" w:lineRule="auto"/>
      </w:pPr>
      <w:r>
        <w:separator/>
      </w:r>
    </w:p>
  </w:endnote>
  <w:endnote w:type="continuationSeparator" w:id="0">
    <w:p w14:paraId="513932F1" w14:textId="77777777" w:rsidR="001918A0" w:rsidRDefault="001918A0" w:rsidP="00191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856191"/>
      <w:docPartObj>
        <w:docPartGallery w:val="Page Numbers (Bottom of Page)"/>
        <w:docPartUnique/>
      </w:docPartObj>
    </w:sdtPr>
    <w:sdtEndPr>
      <w:rPr>
        <w:rFonts w:ascii="Times New Roman" w:hAnsi="Times New Roman" w:cs="Times New Roman"/>
        <w:noProof/>
        <w:sz w:val="24"/>
        <w:szCs w:val="24"/>
      </w:rPr>
    </w:sdtEndPr>
    <w:sdtContent>
      <w:p w14:paraId="19E3DCA7" w14:textId="5D5A9E43" w:rsidR="001918A0" w:rsidRPr="001918A0" w:rsidRDefault="001918A0">
        <w:pPr>
          <w:pStyle w:val="Footer"/>
          <w:jc w:val="center"/>
          <w:rPr>
            <w:rFonts w:ascii="Times New Roman" w:hAnsi="Times New Roman" w:cs="Times New Roman"/>
            <w:sz w:val="24"/>
            <w:szCs w:val="24"/>
          </w:rPr>
        </w:pPr>
        <w:r w:rsidRPr="001918A0">
          <w:rPr>
            <w:rFonts w:ascii="Times New Roman" w:hAnsi="Times New Roman" w:cs="Times New Roman"/>
            <w:sz w:val="24"/>
            <w:szCs w:val="24"/>
          </w:rPr>
          <w:fldChar w:fldCharType="begin"/>
        </w:r>
        <w:r w:rsidRPr="001918A0">
          <w:rPr>
            <w:rFonts w:ascii="Times New Roman" w:hAnsi="Times New Roman" w:cs="Times New Roman"/>
            <w:sz w:val="24"/>
            <w:szCs w:val="24"/>
          </w:rPr>
          <w:instrText xml:space="preserve"> PAGE   \* MERGEFORMAT </w:instrText>
        </w:r>
        <w:r w:rsidRPr="001918A0">
          <w:rPr>
            <w:rFonts w:ascii="Times New Roman" w:hAnsi="Times New Roman" w:cs="Times New Roman"/>
            <w:sz w:val="24"/>
            <w:szCs w:val="24"/>
          </w:rPr>
          <w:fldChar w:fldCharType="separate"/>
        </w:r>
        <w:r w:rsidRPr="001918A0">
          <w:rPr>
            <w:rFonts w:ascii="Times New Roman" w:hAnsi="Times New Roman" w:cs="Times New Roman"/>
            <w:noProof/>
            <w:sz w:val="24"/>
            <w:szCs w:val="24"/>
          </w:rPr>
          <w:t>2</w:t>
        </w:r>
        <w:r w:rsidRPr="001918A0">
          <w:rPr>
            <w:rFonts w:ascii="Times New Roman" w:hAnsi="Times New Roman" w:cs="Times New Roman"/>
            <w:noProof/>
            <w:sz w:val="24"/>
            <w:szCs w:val="24"/>
          </w:rPr>
          <w:fldChar w:fldCharType="end"/>
        </w:r>
      </w:p>
    </w:sdtContent>
  </w:sdt>
  <w:p w14:paraId="74856AC7" w14:textId="77777777" w:rsidR="001918A0" w:rsidRDefault="00191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BCA3" w14:textId="44CA8E87" w:rsidR="001918A0" w:rsidRPr="001918A0" w:rsidRDefault="001918A0" w:rsidP="001918A0">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E2E04" w14:textId="77777777" w:rsidR="001918A0" w:rsidRDefault="001918A0" w:rsidP="001918A0">
      <w:pPr>
        <w:spacing w:after="0" w:line="240" w:lineRule="auto"/>
      </w:pPr>
      <w:r>
        <w:separator/>
      </w:r>
    </w:p>
  </w:footnote>
  <w:footnote w:type="continuationSeparator" w:id="0">
    <w:p w14:paraId="5FFE20FE" w14:textId="77777777" w:rsidR="001918A0" w:rsidRDefault="001918A0" w:rsidP="00191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7DFF" w14:textId="639C6BDE" w:rsidR="001918A0" w:rsidRPr="001918A0" w:rsidRDefault="001918A0">
    <w:pPr>
      <w:pStyle w:val="Header"/>
      <w:rPr>
        <w:rFonts w:ascii="Times New Roman" w:hAnsi="Times New Roman" w:cs="Times New Roman"/>
        <w:sz w:val="24"/>
        <w:szCs w:val="24"/>
      </w:rPr>
    </w:pPr>
    <w:r>
      <w:rPr>
        <w:rFonts w:ascii="Times New Roman" w:hAnsi="Times New Roman" w:cs="Times New Roman"/>
        <w:sz w:val="24"/>
        <w:szCs w:val="24"/>
      </w:rPr>
      <w:t>August 21, 2023 – Called Meeting Minutes (continued)</w:t>
    </w:r>
  </w:p>
  <w:p w14:paraId="5594D38C" w14:textId="77777777" w:rsidR="001918A0" w:rsidRDefault="00191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7CA"/>
    <w:multiLevelType w:val="multilevel"/>
    <w:tmpl w:val="A4528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880417"/>
    <w:multiLevelType w:val="hybridMultilevel"/>
    <w:tmpl w:val="2764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74711"/>
    <w:multiLevelType w:val="hybridMultilevel"/>
    <w:tmpl w:val="58EE1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47D0E"/>
    <w:multiLevelType w:val="hybridMultilevel"/>
    <w:tmpl w:val="2938A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B7812"/>
    <w:multiLevelType w:val="hybridMultilevel"/>
    <w:tmpl w:val="58308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E231E"/>
    <w:multiLevelType w:val="hybridMultilevel"/>
    <w:tmpl w:val="99D63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B64B44"/>
    <w:multiLevelType w:val="multilevel"/>
    <w:tmpl w:val="72DA6E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390286F"/>
    <w:multiLevelType w:val="hybridMultilevel"/>
    <w:tmpl w:val="78E69CAA"/>
    <w:lvl w:ilvl="0" w:tplc="CE0AD7A6">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AB48B6"/>
    <w:multiLevelType w:val="hybridMultilevel"/>
    <w:tmpl w:val="6D64F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4512338">
    <w:abstractNumId w:val="1"/>
  </w:num>
  <w:num w:numId="2" w16cid:durableId="1612123024">
    <w:abstractNumId w:val="3"/>
  </w:num>
  <w:num w:numId="3" w16cid:durableId="1836995403">
    <w:abstractNumId w:val="5"/>
  </w:num>
  <w:num w:numId="4" w16cid:durableId="14908276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6776728">
    <w:abstractNumId w:val="7"/>
  </w:num>
  <w:num w:numId="6" w16cid:durableId="1108696166">
    <w:abstractNumId w:val="8"/>
  </w:num>
  <w:num w:numId="7" w16cid:durableId="19573699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03283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3077372">
    <w:abstractNumId w:val="4"/>
  </w:num>
  <w:num w:numId="10" w16cid:durableId="903564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D70"/>
    <w:rsid w:val="00011967"/>
    <w:rsid w:val="000C5B7D"/>
    <w:rsid w:val="001918A0"/>
    <w:rsid w:val="001B5D70"/>
    <w:rsid w:val="002017ED"/>
    <w:rsid w:val="002509E3"/>
    <w:rsid w:val="002914BD"/>
    <w:rsid w:val="003171B7"/>
    <w:rsid w:val="00370B11"/>
    <w:rsid w:val="0043240B"/>
    <w:rsid w:val="0059481C"/>
    <w:rsid w:val="005C6241"/>
    <w:rsid w:val="005D015D"/>
    <w:rsid w:val="005F0AAE"/>
    <w:rsid w:val="006B04DE"/>
    <w:rsid w:val="00706F7B"/>
    <w:rsid w:val="00724664"/>
    <w:rsid w:val="007603F3"/>
    <w:rsid w:val="007C0E61"/>
    <w:rsid w:val="007E3CD9"/>
    <w:rsid w:val="007F3D04"/>
    <w:rsid w:val="008B436A"/>
    <w:rsid w:val="008D4F48"/>
    <w:rsid w:val="00965EF8"/>
    <w:rsid w:val="00966B3A"/>
    <w:rsid w:val="009B7CCF"/>
    <w:rsid w:val="00A36F00"/>
    <w:rsid w:val="00A62BC3"/>
    <w:rsid w:val="00B4310A"/>
    <w:rsid w:val="00BE5A50"/>
    <w:rsid w:val="00C91275"/>
    <w:rsid w:val="00CD112C"/>
    <w:rsid w:val="00DE1396"/>
    <w:rsid w:val="00E651C9"/>
    <w:rsid w:val="00ED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1C28"/>
  <w15:chartTrackingRefBased/>
  <w15:docId w15:val="{087C7DA3-BB44-4AAA-A8D4-731F55AB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D70"/>
    <w:pPr>
      <w:ind w:left="720"/>
      <w:contextualSpacing/>
    </w:pPr>
  </w:style>
  <w:style w:type="character" w:customStyle="1" w:styleId="normaltextrun">
    <w:name w:val="normaltextrun"/>
    <w:basedOn w:val="DefaultParagraphFont"/>
    <w:rsid w:val="006B04DE"/>
  </w:style>
  <w:style w:type="paragraph" w:styleId="NoSpacing">
    <w:name w:val="No Spacing"/>
    <w:uiPriority w:val="1"/>
    <w:qFormat/>
    <w:rsid w:val="002914BD"/>
    <w:pPr>
      <w:spacing w:after="0" w:line="240" w:lineRule="auto"/>
    </w:pPr>
  </w:style>
  <w:style w:type="paragraph" w:styleId="Header">
    <w:name w:val="header"/>
    <w:basedOn w:val="Normal"/>
    <w:link w:val="HeaderChar"/>
    <w:uiPriority w:val="99"/>
    <w:unhideWhenUsed/>
    <w:rsid w:val="00191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8A0"/>
  </w:style>
  <w:style w:type="paragraph" w:styleId="Footer">
    <w:name w:val="footer"/>
    <w:basedOn w:val="Normal"/>
    <w:link w:val="FooterChar"/>
    <w:uiPriority w:val="99"/>
    <w:unhideWhenUsed/>
    <w:rsid w:val="00191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5399">
      <w:bodyDiv w:val="1"/>
      <w:marLeft w:val="0"/>
      <w:marRight w:val="0"/>
      <w:marTop w:val="0"/>
      <w:marBottom w:val="0"/>
      <w:divBdr>
        <w:top w:val="none" w:sz="0" w:space="0" w:color="auto"/>
        <w:left w:val="none" w:sz="0" w:space="0" w:color="auto"/>
        <w:bottom w:val="none" w:sz="0" w:space="0" w:color="auto"/>
        <w:right w:val="none" w:sz="0" w:space="0" w:color="auto"/>
      </w:divBdr>
    </w:div>
    <w:div w:id="614404121">
      <w:bodyDiv w:val="1"/>
      <w:marLeft w:val="0"/>
      <w:marRight w:val="0"/>
      <w:marTop w:val="0"/>
      <w:marBottom w:val="0"/>
      <w:divBdr>
        <w:top w:val="none" w:sz="0" w:space="0" w:color="auto"/>
        <w:left w:val="none" w:sz="0" w:space="0" w:color="auto"/>
        <w:bottom w:val="none" w:sz="0" w:space="0" w:color="auto"/>
        <w:right w:val="none" w:sz="0" w:space="0" w:color="auto"/>
      </w:divBdr>
    </w:div>
    <w:div w:id="867793198">
      <w:bodyDiv w:val="1"/>
      <w:marLeft w:val="0"/>
      <w:marRight w:val="0"/>
      <w:marTop w:val="0"/>
      <w:marBottom w:val="0"/>
      <w:divBdr>
        <w:top w:val="none" w:sz="0" w:space="0" w:color="auto"/>
        <w:left w:val="none" w:sz="0" w:space="0" w:color="auto"/>
        <w:bottom w:val="none" w:sz="0" w:space="0" w:color="auto"/>
        <w:right w:val="none" w:sz="0" w:space="0" w:color="auto"/>
      </w:divBdr>
    </w:div>
    <w:div w:id="1275986602">
      <w:bodyDiv w:val="1"/>
      <w:marLeft w:val="0"/>
      <w:marRight w:val="0"/>
      <w:marTop w:val="0"/>
      <w:marBottom w:val="0"/>
      <w:divBdr>
        <w:top w:val="none" w:sz="0" w:space="0" w:color="auto"/>
        <w:left w:val="none" w:sz="0" w:space="0" w:color="auto"/>
        <w:bottom w:val="none" w:sz="0" w:space="0" w:color="auto"/>
        <w:right w:val="none" w:sz="0" w:space="0" w:color="auto"/>
      </w:divBdr>
    </w:div>
    <w:div w:id="194734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Shanda Murphy</dc:creator>
  <cp:keywords/>
  <dc:description/>
  <cp:lastModifiedBy>Shanda Murphy</cp:lastModifiedBy>
  <cp:revision>4</cp:revision>
  <cp:lastPrinted>2023-08-31T14:10:00Z</cp:lastPrinted>
  <dcterms:created xsi:type="dcterms:W3CDTF">2023-08-24T16:12:00Z</dcterms:created>
  <dcterms:modified xsi:type="dcterms:W3CDTF">2023-08-31T14:12:00Z</dcterms:modified>
</cp:coreProperties>
</file>